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A7743" w14:textId="1213A853" w:rsidR="00354B6B" w:rsidRPr="00D9611B" w:rsidRDefault="00354B6B" w:rsidP="00D9611B">
      <w:pPr>
        <w:shd w:val="clear" w:color="auto" w:fill="FFFFFF"/>
        <w:tabs>
          <w:tab w:val="left" w:pos="2910"/>
        </w:tabs>
        <w:spacing w:after="0" w:line="264" w:lineRule="auto"/>
        <w:rPr>
          <w:rFonts w:ascii="Arial" w:hAnsi="Arial" w:cs="Arial"/>
          <w:b/>
          <w:bCs/>
          <w:szCs w:val="18"/>
        </w:rPr>
      </w:pPr>
    </w:p>
    <w:p w14:paraId="47142BF2" w14:textId="1B023AC6" w:rsidR="00E12AE1" w:rsidRDefault="00E12AE1" w:rsidP="00B4712A">
      <w:pPr>
        <w:shd w:val="clear" w:color="auto" w:fill="FFFFFF"/>
        <w:tabs>
          <w:tab w:val="left" w:pos="2910"/>
        </w:tabs>
        <w:spacing w:after="0" w:line="264" w:lineRule="auto"/>
        <w:jc w:val="center"/>
        <w:rPr>
          <w:rFonts w:ascii="Arial" w:hAnsi="Arial" w:cs="Arial"/>
          <w:b/>
          <w:bCs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>U Trutnova vzniká fotovoltaika s bateriovým úložištěm, které pokryje spotřebu 2 200 domácností</w:t>
      </w:r>
    </w:p>
    <w:p w14:paraId="750DB0E0" w14:textId="77777777" w:rsidR="0081184D" w:rsidRPr="00453F2A" w:rsidRDefault="0081184D" w:rsidP="001F54D7">
      <w:pPr>
        <w:shd w:val="clear" w:color="auto" w:fill="FFFFFF"/>
        <w:tabs>
          <w:tab w:val="left" w:pos="2910"/>
        </w:tabs>
        <w:spacing w:after="0" w:line="276" w:lineRule="auto"/>
        <w:rPr>
          <w:rFonts w:ascii="Aptos" w:hAnsi="Aptos" w:cs="Arial"/>
          <w:b/>
          <w:bCs/>
          <w:sz w:val="24"/>
        </w:rPr>
      </w:pPr>
    </w:p>
    <w:p w14:paraId="200A6BB4" w14:textId="20DAB18E" w:rsidR="00B8475B" w:rsidRPr="00453F2A" w:rsidRDefault="00F85ADC" w:rsidP="00B8475B">
      <w:pPr>
        <w:shd w:val="clear" w:color="auto" w:fill="FFFFFF"/>
        <w:tabs>
          <w:tab w:val="left" w:pos="2910"/>
        </w:tabs>
        <w:spacing w:after="0" w:line="276" w:lineRule="auto"/>
        <w:jc w:val="right"/>
        <w:rPr>
          <w:rFonts w:ascii="Aptos" w:hAnsi="Aptos" w:cs="Arial"/>
          <w:b/>
          <w:bCs/>
          <w:sz w:val="24"/>
        </w:rPr>
      </w:pPr>
      <w:r>
        <w:rPr>
          <w:rFonts w:ascii="Aptos" w:hAnsi="Aptos" w:cs="Arial"/>
          <w:b/>
          <w:bCs/>
          <w:sz w:val="24"/>
        </w:rPr>
        <w:t xml:space="preserve">  </w:t>
      </w:r>
      <w:r w:rsidR="00F04FE2" w:rsidRPr="00453F2A">
        <w:rPr>
          <w:rFonts w:ascii="Aptos" w:hAnsi="Aptos" w:cs="Arial"/>
          <w:b/>
          <w:bCs/>
          <w:sz w:val="24"/>
        </w:rPr>
        <w:t xml:space="preserve">V </w:t>
      </w:r>
      <w:r w:rsidR="00E034B6" w:rsidRPr="00453F2A">
        <w:rPr>
          <w:rFonts w:ascii="Aptos" w:hAnsi="Aptos" w:cs="Arial"/>
          <w:b/>
          <w:bCs/>
          <w:sz w:val="24"/>
        </w:rPr>
        <w:t>Pra</w:t>
      </w:r>
      <w:r w:rsidR="00F04FE2" w:rsidRPr="00453F2A">
        <w:rPr>
          <w:rFonts w:ascii="Aptos" w:hAnsi="Aptos" w:cs="Arial"/>
          <w:b/>
          <w:bCs/>
          <w:sz w:val="24"/>
        </w:rPr>
        <w:t>ze</w:t>
      </w:r>
      <w:r w:rsidR="00E034B6" w:rsidRPr="00453F2A">
        <w:rPr>
          <w:rFonts w:ascii="Aptos" w:hAnsi="Aptos" w:cs="Arial"/>
          <w:b/>
          <w:bCs/>
          <w:sz w:val="24"/>
        </w:rPr>
        <w:t xml:space="preserve"> </w:t>
      </w:r>
      <w:r w:rsidR="00F12538">
        <w:rPr>
          <w:rFonts w:ascii="Aptos" w:hAnsi="Aptos" w:cs="Arial"/>
          <w:b/>
          <w:bCs/>
          <w:sz w:val="24"/>
        </w:rPr>
        <w:t>27</w:t>
      </w:r>
      <w:r w:rsidR="00E034B6" w:rsidRPr="00453F2A">
        <w:rPr>
          <w:rFonts w:ascii="Aptos" w:hAnsi="Aptos" w:cs="Arial"/>
          <w:b/>
          <w:bCs/>
          <w:sz w:val="24"/>
        </w:rPr>
        <w:t xml:space="preserve">. </w:t>
      </w:r>
      <w:r w:rsidR="00E12AE1">
        <w:rPr>
          <w:rFonts w:ascii="Aptos" w:hAnsi="Aptos" w:cs="Arial"/>
          <w:b/>
          <w:bCs/>
          <w:sz w:val="24"/>
        </w:rPr>
        <w:t>března</w:t>
      </w:r>
      <w:r w:rsidR="00E034B6" w:rsidRPr="00453F2A">
        <w:rPr>
          <w:rFonts w:ascii="Aptos" w:hAnsi="Aptos" w:cs="Arial"/>
          <w:b/>
          <w:bCs/>
          <w:sz w:val="24"/>
        </w:rPr>
        <w:t xml:space="preserve"> 202</w:t>
      </w:r>
      <w:r w:rsidR="00453F2A">
        <w:rPr>
          <w:rFonts w:ascii="Aptos" w:hAnsi="Aptos" w:cs="Arial"/>
          <w:b/>
          <w:bCs/>
          <w:sz w:val="24"/>
        </w:rPr>
        <w:t>5</w:t>
      </w:r>
    </w:p>
    <w:p w14:paraId="430DA7CB" w14:textId="77777777" w:rsidR="00EC0C78" w:rsidRPr="00453F2A" w:rsidRDefault="00EC0C78" w:rsidP="00864E16">
      <w:pPr>
        <w:shd w:val="clear" w:color="auto" w:fill="FFFFFF"/>
        <w:spacing w:after="0" w:line="276" w:lineRule="auto"/>
        <w:jc w:val="both"/>
        <w:rPr>
          <w:rFonts w:ascii="Aptos" w:hAnsi="Aptos" w:cs="Arial"/>
          <w:b/>
          <w:bCs/>
          <w:sz w:val="24"/>
        </w:rPr>
      </w:pPr>
    </w:p>
    <w:p w14:paraId="4A3A9B3E" w14:textId="3E24378F" w:rsidR="00DD18CE" w:rsidRDefault="00DD18CE" w:rsidP="10D2E9E7">
      <w:pPr>
        <w:jc w:val="both"/>
        <w:rPr>
          <w:rFonts w:ascii="Arial" w:hAnsi="Arial" w:cs="Arial"/>
          <w:b/>
          <w:bCs/>
          <w:sz w:val="24"/>
        </w:rPr>
      </w:pPr>
      <w:r w:rsidRPr="10D2E9E7">
        <w:rPr>
          <w:rFonts w:ascii="Arial" w:hAnsi="Arial" w:cs="Arial"/>
          <w:b/>
          <w:bCs/>
          <w:sz w:val="24"/>
        </w:rPr>
        <w:t xml:space="preserve">Společnost Greenbuddies, poskytovatel komerčních fotovoltaických řešení, </w:t>
      </w:r>
      <w:r w:rsidR="006D0CB8" w:rsidRPr="10D2E9E7">
        <w:rPr>
          <w:rFonts w:ascii="Arial" w:hAnsi="Arial" w:cs="Arial"/>
          <w:b/>
          <w:bCs/>
          <w:sz w:val="24"/>
        </w:rPr>
        <w:t xml:space="preserve">dodává </w:t>
      </w:r>
      <w:r w:rsidRPr="10D2E9E7">
        <w:rPr>
          <w:rFonts w:ascii="Arial" w:hAnsi="Arial" w:cs="Arial"/>
          <w:b/>
          <w:bCs/>
          <w:sz w:val="24"/>
        </w:rPr>
        <w:t>ko</w:t>
      </w:r>
      <w:r w:rsidR="006D0CB8" w:rsidRPr="10D2E9E7">
        <w:rPr>
          <w:rFonts w:ascii="Arial" w:hAnsi="Arial" w:cs="Arial"/>
          <w:b/>
          <w:bCs/>
          <w:sz w:val="24"/>
        </w:rPr>
        <w:t xml:space="preserve">mplexní </w:t>
      </w:r>
      <w:r w:rsidRPr="10D2E9E7">
        <w:rPr>
          <w:rFonts w:ascii="Arial" w:hAnsi="Arial" w:cs="Arial"/>
          <w:b/>
          <w:bCs/>
          <w:sz w:val="24"/>
        </w:rPr>
        <w:t>projekt na klíč pro investiční skupinu Bona</w:t>
      </w:r>
      <w:r w:rsidR="00A66550" w:rsidRPr="10D2E9E7">
        <w:rPr>
          <w:rFonts w:ascii="Arial" w:hAnsi="Arial" w:cs="Arial"/>
          <w:b/>
          <w:bCs/>
          <w:sz w:val="24"/>
        </w:rPr>
        <w:t xml:space="preserve"> Venture Partners</w:t>
      </w:r>
      <w:r w:rsidR="0022733B" w:rsidRPr="10D2E9E7">
        <w:rPr>
          <w:rFonts w:ascii="Arial" w:hAnsi="Arial" w:cs="Arial"/>
          <w:b/>
          <w:bCs/>
          <w:sz w:val="24"/>
        </w:rPr>
        <w:t xml:space="preserve"> </w:t>
      </w:r>
      <w:r w:rsidR="00493D82" w:rsidRPr="10D2E9E7">
        <w:rPr>
          <w:rFonts w:ascii="Arial" w:hAnsi="Arial" w:cs="Arial"/>
          <w:b/>
          <w:bCs/>
          <w:sz w:val="24"/>
        </w:rPr>
        <w:t>na Trutnovsku</w:t>
      </w:r>
      <w:r w:rsidR="00293181" w:rsidRPr="10D2E9E7">
        <w:rPr>
          <w:rFonts w:ascii="Arial" w:hAnsi="Arial" w:cs="Arial"/>
          <w:b/>
          <w:bCs/>
          <w:sz w:val="24"/>
        </w:rPr>
        <w:t xml:space="preserve"> v</w:t>
      </w:r>
      <w:r w:rsidR="006D0CB8" w:rsidRPr="10D2E9E7">
        <w:rPr>
          <w:rFonts w:ascii="Arial" w:hAnsi="Arial" w:cs="Arial"/>
          <w:b/>
          <w:bCs/>
          <w:sz w:val="24"/>
        </w:rPr>
        <w:t> </w:t>
      </w:r>
      <w:r w:rsidR="00A66550" w:rsidRPr="10D2E9E7">
        <w:rPr>
          <w:rFonts w:ascii="Arial" w:hAnsi="Arial" w:cs="Arial"/>
          <w:b/>
          <w:bCs/>
          <w:sz w:val="24"/>
        </w:rPr>
        <w:t>Krá</w:t>
      </w:r>
      <w:r w:rsidR="006D0CB8" w:rsidRPr="10D2E9E7">
        <w:rPr>
          <w:rFonts w:ascii="Arial" w:hAnsi="Arial" w:cs="Arial"/>
          <w:b/>
          <w:bCs/>
          <w:sz w:val="24"/>
        </w:rPr>
        <w:t>lovéhradeckém kraji. Jedná se o výstavbu pozemní</w:t>
      </w:r>
      <w:r w:rsidR="00493D82" w:rsidRPr="10D2E9E7">
        <w:rPr>
          <w:rFonts w:ascii="Arial" w:hAnsi="Arial" w:cs="Arial"/>
          <w:b/>
          <w:bCs/>
          <w:sz w:val="24"/>
        </w:rPr>
        <w:t>ch</w:t>
      </w:r>
      <w:r w:rsidR="006D0CB8" w:rsidRPr="10D2E9E7">
        <w:rPr>
          <w:rFonts w:ascii="Arial" w:hAnsi="Arial" w:cs="Arial"/>
          <w:b/>
          <w:bCs/>
          <w:sz w:val="24"/>
        </w:rPr>
        <w:t xml:space="preserve"> fotovoltaick</w:t>
      </w:r>
      <w:r w:rsidR="00493D82" w:rsidRPr="10D2E9E7">
        <w:rPr>
          <w:rFonts w:ascii="Arial" w:hAnsi="Arial" w:cs="Arial"/>
          <w:b/>
          <w:bCs/>
          <w:sz w:val="24"/>
        </w:rPr>
        <w:t xml:space="preserve">ých </w:t>
      </w:r>
      <w:r w:rsidR="00C5375A">
        <w:rPr>
          <w:rFonts w:ascii="Arial" w:hAnsi="Arial" w:cs="Arial"/>
          <w:b/>
          <w:bCs/>
          <w:sz w:val="24"/>
        </w:rPr>
        <w:t>elektráren</w:t>
      </w:r>
      <w:r w:rsidR="00C5375A" w:rsidRPr="10D2E9E7">
        <w:rPr>
          <w:rFonts w:ascii="Arial" w:hAnsi="Arial" w:cs="Arial"/>
          <w:b/>
          <w:bCs/>
          <w:sz w:val="24"/>
        </w:rPr>
        <w:t xml:space="preserve"> </w:t>
      </w:r>
      <w:r w:rsidR="006D0CB8" w:rsidRPr="10D2E9E7">
        <w:rPr>
          <w:rFonts w:ascii="Arial" w:hAnsi="Arial" w:cs="Arial"/>
          <w:b/>
          <w:bCs/>
          <w:sz w:val="24"/>
        </w:rPr>
        <w:t xml:space="preserve">o </w:t>
      </w:r>
      <w:r w:rsidR="00493D82" w:rsidRPr="10D2E9E7">
        <w:rPr>
          <w:rFonts w:ascii="Arial" w:hAnsi="Arial" w:cs="Arial"/>
          <w:b/>
          <w:bCs/>
          <w:sz w:val="24"/>
        </w:rPr>
        <w:t xml:space="preserve">celkovém </w:t>
      </w:r>
      <w:r w:rsidR="006D0CB8" w:rsidRPr="10D2E9E7">
        <w:rPr>
          <w:rFonts w:ascii="Arial" w:hAnsi="Arial" w:cs="Arial"/>
          <w:b/>
          <w:bCs/>
          <w:sz w:val="24"/>
        </w:rPr>
        <w:t>výkonu 7 megawatt-peaků (MWp), přičemž součástí systému budou také bateriová úložiště</w:t>
      </w:r>
      <w:r w:rsidR="00E34D64">
        <w:t xml:space="preserve"> </w:t>
      </w:r>
      <w:r w:rsidR="006D0CB8" w:rsidRPr="10D2E9E7">
        <w:rPr>
          <w:rFonts w:ascii="Arial" w:hAnsi="Arial" w:cs="Arial"/>
          <w:b/>
          <w:bCs/>
          <w:sz w:val="24"/>
        </w:rPr>
        <w:t>s celkovou kapacitou 12,1 megawatthodin (MWh)</w:t>
      </w:r>
      <w:r w:rsidR="00F16A63" w:rsidRPr="10D2E9E7">
        <w:rPr>
          <w:rFonts w:ascii="Arial" w:hAnsi="Arial" w:cs="Arial"/>
          <w:b/>
          <w:bCs/>
          <w:sz w:val="24"/>
        </w:rPr>
        <w:t xml:space="preserve">, </w:t>
      </w:r>
      <w:r w:rsidR="00787F0A" w:rsidRPr="10D2E9E7">
        <w:rPr>
          <w:rFonts w:ascii="Arial" w:hAnsi="Arial" w:cs="Arial"/>
          <w:b/>
          <w:bCs/>
          <w:sz w:val="24"/>
        </w:rPr>
        <w:t>která odpovídá</w:t>
      </w:r>
      <w:r w:rsidR="006D03B3" w:rsidRPr="10D2E9E7">
        <w:rPr>
          <w:rFonts w:ascii="Arial" w:hAnsi="Arial" w:cs="Arial"/>
          <w:b/>
          <w:bCs/>
          <w:sz w:val="24"/>
        </w:rPr>
        <w:t xml:space="preserve"> </w:t>
      </w:r>
      <w:r w:rsidR="006D0CB8" w:rsidRPr="10D2E9E7">
        <w:rPr>
          <w:rFonts w:ascii="Arial" w:hAnsi="Arial" w:cs="Arial"/>
          <w:b/>
          <w:bCs/>
          <w:sz w:val="24"/>
        </w:rPr>
        <w:t>průměrné denní spotřebě elektrické energie 2</w:t>
      </w:r>
      <w:r w:rsidR="008B47AC" w:rsidRPr="10D2E9E7">
        <w:rPr>
          <w:rFonts w:ascii="Arial" w:hAnsi="Arial" w:cs="Arial"/>
          <w:b/>
          <w:bCs/>
          <w:sz w:val="24"/>
        </w:rPr>
        <w:t xml:space="preserve"> </w:t>
      </w:r>
      <w:r w:rsidR="006D0CB8" w:rsidRPr="10D2E9E7">
        <w:rPr>
          <w:rFonts w:ascii="Arial" w:hAnsi="Arial" w:cs="Arial"/>
          <w:b/>
          <w:bCs/>
          <w:sz w:val="24"/>
        </w:rPr>
        <w:t xml:space="preserve">200 českých domácností. Celková hodnota zakázky </w:t>
      </w:r>
      <w:r w:rsidR="007A7FD2">
        <w:rPr>
          <w:rFonts w:ascii="Arial" w:hAnsi="Arial" w:cs="Arial"/>
          <w:b/>
          <w:bCs/>
          <w:sz w:val="24"/>
        </w:rPr>
        <w:t xml:space="preserve">dosahuje téměř </w:t>
      </w:r>
      <w:r w:rsidR="006D0CB8" w:rsidRPr="10D2E9E7">
        <w:rPr>
          <w:rFonts w:ascii="Arial" w:hAnsi="Arial" w:cs="Arial"/>
          <w:b/>
          <w:bCs/>
          <w:sz w:val="24"/>
        </w:rPr>
        <w:t>1</w:t>
      </w:r>
      <w:r w:rsidR="00493D82" w:rsidRPr="10D2E9E7">
        <w:rPr>
          <w:rFonts w:ascii="Arial" w:hAnsi="Arial" w:cs="Arial"/>
          <w:b/>
          <w:bCs/>
          <w:sz w:val="24"/>
        </w:rPr>
        <w:t>50</w:t>
      </w:r>
      <w:r w:rsidR="006D0CB8" w:rsidRPr="10D2E9E7">
        <w:rPr>
          <w:rFonts w:ascii="Arial" w:hAnsi="Arial" w:cs="Arial"/>
          <w:b/>
          <w:bCs/>
          <w:sz w:val="24"/>
        </w:rPr>
        <w:t xml:space="preserve"> milionů korun.</w:t>
      </w:r>
    </w:p>
    <w:p w14:paraId="314EAC20" w14:textId="2E9774D9" w:rsidR="00C5375A" w:rsidRDefault="00C5375A" w:rsidP="00C5375A">
      <w:pPr>
        <w:pStyle w:val="paragraph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Společnost Greenbuddies založená Alešem Spáčilem a Ondřejem Vodsloněm plní funkci generálního dodavatele celého projektu. Dle zadání klienta se postará o přípravu prováděcí dokumentace, dodání všech komponent, stavební práce i uvedení FVE a bateriového úložiště do provozu. </w:t>
      </w:r>
      <w:r w:rsidRPr="00730893">
        <w:rPr>
          <w:rFonts w:ascii="Arial" w:hAnsi="Arial" w:cs="Arial"/>
        </w:rPr>
        <w:t xml:space="preserve">Dodavatelem </w:t>
      </w:r>
      <w:r>
        <w:rPr>
          <w:rFonts w:ascii="Arial" w:hAnsi="Arial" w:cs="Arial"/>
        </w:rPr>
        <w:t>bateri</w:t>
      </w:r>
      <w:r w:rsidR="00B10128">
        <w:rPr>
          <w:rFonts w:ascii="Arial" w:hAnsi="Arial" w:cs="Arial"/>
        </w:rPr>
        <w:t>í</w:t>
      </w:r>
      <w:r w:rsidRPr="00730893">
        <w:rPr>
          <w:rFonts w:ascii="Arial" w:hAnsi="Arial" w:cs="Arial"/>
        </w:rPr>
        <w:t xml:space="preserve"> je společnost Wattstor, která se zabývá kompletním řešením v oblasti optimalizace spotřeby, ukládání a řízení energie, čímž přispívá k dekarbonizaci a stabilitě energetických sítí</w:t>
      </w:r>
      <w:r w:rsidRPr="004E48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C3618">
        <w:rPr>
          <w:rFonts w:ascii="Arial" w:hAnsi="Arial" w:cs="Arial"/>
        </w:rPr>
        <w:t xml:space="preserve">Každý kontejner </w:t>
      </w:r>
      <w:r>
        <w:rPr>
          <w:rFonts w:ascii="Arial" w:hAnsi="Arial" w:cs="Arial"/>
        </w:rPr>
        <w:t>má délku</w:t>
      </w:r>
      <w:r w:rsidRPr="009C36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přibližně 6 metrů, přičemž největší z dodávaných baterií dosahuje hmotnosti až 43 tun. Plným výkonem dokážou pracovat po dobu minimálně 2 hodin. </w:t>
      </w:r>
      <w:r w:rsidRPr="00E67FF6">
        <w:rPr>
          <w:rFonts w:ascii="Arial" w:hAnsi="Arial" w:cs="Arial"/>
        </w:rPr>
        <w:t xml:space="preserve">Úložiště je postavené na bázi tzv. </w:t>
      </w:r>
      <w:r>
        <w:rPr>
          <w:rFonts w:ascii="Arial" w:hAnsi="Arial" w:cs="Arial"/>
        </w:rPr>
        <w:t>l</w:t>
      </w:r>
      <w:r w:rsidRPr="00E67FF6">
        <w:rPr>
          <w:rFonts w:ascii="Arial" w:hAnsi="Arial" w:cs="Arial"/>
        </w:rPr>
        <w:t>ithium-železo-fosfátových článků (LiFePo4)</w:t>
      </w:r>
      <w:r>
        <w:rPr>
          <w:rFonts w:ascii="Arial" w:hAnsi="Arial" w:cs="Arial"/>
        </w:rPr>
        <w:t>,</w:t>
      </w:r>
      <w:r w:rsidRPr="00E67FF6">
        <w:rPr>
          <w:rFonts w:ascii="Arial" w:hAnsi="Arial" w:cs="Arial"/>
        </w:rPr>
        <w:t xml:space="preserve"> </w:t>
      </w:r>
      <w:r w:rsidRPr="00FE0682">
        <w:rPr>
          <w:rFonts w:ascii="Arial" w:hAnsi="Arial" w:cs="Arial"/>
        </w:rPr>
        <w:t>které se vyznačují nehořlavostí a dlouhou životností.</w:t>
      </w:r>
    </w:p>
    <w:p w14:paraId="074ABE7E" w14:textId="50430E80" w:rsidR="00666112" w:rsidRPr="00455E5E" w:rsidRDefault="00CE027B" w:rsidP="00D16459">
      <w:pPr>
        <w:shd w:val="clear" w:color="auto" w:fill="FFFFFF"/>
        <w:spacing w:after="160"/>
        <w:jc w:val="both"/>
        <w:rPr>
          <w:rFonts w:ascii="Arial" w:eastAsia="Times New Roman" w:hAnsi="Arial" w:cs="Arial"/>
          <w:sz w:val="24"/>
          <w:lang w:eastAsia="cs-CZ"/>
        </w:rPr>
      </w:pPr>
      <w:r w:rsidRPr="00CE027B">
        <w:rPr>
          <w:rFonts w:ascii="Arial" w:eastAsia="Times New Roman" w:hAnsi="Arial" w:cs="Arial"/>
          <w:i/>
          <w:iCs/>
          <w:sz w:val="24"/>
          <w:lang w:eastAsia="cs-CZ"/>
        </w:rPr>
        <w:t xml:space="preserve">„V rámci naší dlouhodobé vize chceme podporovat projekty, které kombinují inovace, udržitelnost a </w:t>
      </w:r>
      <w:r w:rsidR="00B10128">
        <w:rPr>
          <w:rFonts w:ascii="Arial" w:eastAsia="Times New Roman" w:hAnsi="Arial" w:cs="Arial"/>
          <w:i/>
          <w:iCs/>
          <w:sz w:val="24"/>
          <w:lang w:eastAsia="cs-CZ"/>
        </w:rPr>
        <w:t xml:space="preserve">mají </w:t>
      </w:r>
      <w:r w:rsidRPr="00CE027B">
        <w:rPr>
          <w:rFonts w:ascii="Arial" w:eastAsia="Times New Roman" w:hAnsi="Arial" w:cs="Arial"/>
          <w:i/>
          <w:iCs/>
          <w:sz w:val="24"/>
          <w:lang w:eastAsia="cs-CZ"/>
        </w:rPr>
        <w:t>reálný dopad na energetickou soběstačnost. Správně nastavené investice mohou přinášet jak ekonomickou hodnotu, tak přispívat k přechodu na čistší a stabilnější energetiku. Pro realizaci jsme si jako generálního dodavatele vybrali společnost Greenbuddies</w:t>
      </w:r>
      <w:r w:rsidR="00B10128">
        <w:rPr>
          <w:rFonts w:ascii="Arial" w:eastAsia="Times New Roman" w:hAnsi="Arial" w:cs="Arial"/>
          <w:i/>
          <w:iCs/>
          <w:sz w:val="24"/>
          <w:lang w:eastAsia="cs-CZ"/>
        </w:rPr>
        <w:t>,</w:t>
      </w:r>
      <w:r w:rsidRPr="00CE027B">
        <w:rPr>
          <w:rFonts w:ascii="Arial" w:eastAsia="Times New Roman" w:hAnsi="Arial" w:cs="Arial"/>
          <w:i/>
          <w:iCs/>
          <w:sz w:val="24"/>
          <w:lang w:eastAsia="cs-CZ"/>
        </w:rPr>
        <w:t xml:space="preserve"> jako</w:t>
      </w:r>
      <w:r w:rsidR="00B10128">
        <w:rPr>
          <w:rFonts w:ascii="Arial" w:eastAsia="Times New Roman" w:hAnsi="Arial" w:cs="Arial"/>
          <w:i/>
          <w:iCs/>
          <w:sz w:val="24"/>
          <w:lang w:eastAsia="cs-CZ"/>
        </w:rPr>
        <w:t>žto</w:t>
      </w:r>
      <w:r w:rsidRPr="00CE027B">
        <w:rPr>
          <w:rFonts w:ascii="Arial" w:eastAsia="Times New Roman" w:hAnsi="Arial" w:cs="Arial"/>
          <w:i/>
          <w:iCs/>
          <w:sz w:val="24"/>
          <w:lang w:eastAsia="cs-CZ"/>
        </w:rPr>
        <w:t xml:space="preserve"> spolehlivého partnera s prokazatelnými zkušenostmi v</w:t>
      </w:r>
      <w:r w:rsidR="00882971">
        <w:rPr>
          <w:rFonts w:ascii="Arial" w:eastAsia="Times New Roman" w:hAnsi="Arial" w:cs="Arial"/>
          <w:i/>
          <w:iCs/>
          <w:sz w:val="24"/>
          <w:lang w:eastAsia="cs-CZ"/>
        </w:rPr>
        <w:t> </w:t>
      </w:r>
      <w:r w:rsidRPr="00CE027B">
        <w:rPr>
          <w:rFonts w:ascii="Arial" w:eastAsia="Times New Roman" w:hAnsi="Arial" w:cs="Arial"/>
          <w:i/>
          <w:iCs/>
          <w:sz w:val="24"/>
          <w:lang w:eastAsia="cs-CZ"/>
        </w:rPr>
        <w:t>oboru</w:t>
      </w:r>
      <w:r w:rsidR="00882971">
        <w:rPr>
          <w:rFonts w:ascii="Arial" w:eastAsia="Times New Roman" w:hAnsi="Arial" w:cs="Arial"/>
          <w:i/>
          <w:iCs/>
          <w:sz w:val="24"/>
          <w:lang w:eastAsia="cs-CZ"/>
        </w:rPr>
        <w:t>,</w:t>
      </w:r>
      <w:r w:rsidRPr="00CE027B">
        <w:rPr>
          <w:rFonts w:ascii="Arial" w:eastAsia="Times New Roman" w:hAnsi="Arial" w:cs="Arial"/>
          <w:i/>
          <w:iCs/>
          <w:sz w:val="24"/>
          <w:lang w:eastAsia="cs-CZ"/>
        </w:rPr>
        <w:t>“</w:t>
      </w:r>
      <w:r w:rsidR="009B3FF4">
        <w:rPr>
          <w:rFonts w:ascii="Arial" w:eastAsia="Times New Roman" w:hAnsi="Arial" w:cs="Arial"/>
          <w:i/>
          <w:iCs/>
          <w:sz w:val="24"/>
          <w:lang w:eastAsia="cs-CZ"/>
        </w:rPr>
        <w:t xml:space="preserve"> </w:t>
      </w:r>
      <w:r w:rsidR="009B3FF4" w:rsidRPr="00455E5E">
        <w:rPr>
          <w:rFonts w:ascii="Arial" w:eastAsia="Times New Roman" w:hAnsi="Arial" w:cs="Arial"/>
          <w:sz w:val="24"/>
          <w:lang w:eastAsia="cs-CZ"/>
        </w:rPr>
        <w:t>uvádí</w:t>
      </w:r>
      <w:r w:rsidRPr="00455E5E">
        <w:rPr>
          <w:rFonts w:ascii="Arial" w:eastAsia="Times New Roman" w:hAnsi="Arial" w:cs="Arial"/>
          <w:sz w:val="24"/>
          <w:lang w:eastAsia="cs-CZ"/>
        </w:rPr>
        <w:t xml:space="preserve"> Ondřej Nezdara, spoluzakladatel a managing partner Bona Venture Partners</w:t>
      </w:r>
      <w:r w:rsidR="00666112" w:rsidRPr="00455E5E">
        <w:rPr>
          <w:rFonts w:ascii="Arial" w:eastAsia="Times New Roman" w:hAnsi="Arial" w:cs="Arial"/>
          <w:sz w:val="24"/>
          <w:lang w:eastAsia="cs-CZ"/>
        </w:rPr>
        <w:t>.</w:t>
      </w:r>
    </w:p>
    <w:p w14:paraId="190520B5" w14:textId="503A82C0" w:rsidR="002D1AB4" w:rsidRPr="00484A44" w:rsidRDefault="005B6154" w:rsidP="00D16459">
      <w:pPr>
        <w:shd w:val="clear" w:color="auto" w:fill="FFFFFF"/>
        <w:spacing w:after="160"/>
        <w:jc w:val="both"/>
        <w:rPr>
          <w:rFonts w:ascii="Arial" w:eastAsia="Times New Roman" w:hAnsi="Arial" w:cs="Arial"/>
          <w:i/>
          <w:iCs/>
          <w:sz w:val="24"/>
          <w:lang w:eastAsia="cs-CZ"/>
        </w:rPr>
      </w:pPr>
      <w:r>
        <w:rPr>
          <w:rFonts w:ascii="Arial" w:eastAsia="Times New Roman" w:hAnsi="Arial" w:cs="Arial"/>
          <w:i/>
          <w:iCs/>
          <w:sz w:val="24"/>
          <w:lang w:eastAsia="cs-CZ"/>
        </w:rPr>
        <w:t>„</w:t>
      </w:r>
      <w:r w:rsidR="00E04DA0">
        <w:rPr>
          <w:rFonts w:ascii="Arial" w:eastAsia="Times New Roman" w:hAnsi="Arial" w:cs="Arial"/>
          <w:i/>
          <w:iCs/>
          <w:sz w:val="24"/>
          <w:lang w:eastAsia="cs-CZ"/>
        </w:rPr>
        <w:t>Jedná se o ukázkový</w:t>
      </w:r>
      <w:r w:rsidR="00484A44">
        <w:rPr>
          <w:rFonts w:ascii="Arial" w:eastAsia="Times New Roman" w:hAnsi="Arial" w:cs="Arial"/>
          <w:i/>
          <w:iCs/>
          <w:sz w:val="24"/>
          <w:lang w:eastAsia="cs-CZ"/>
        </w:rPr>
        <w:t xml:space="preserve"> </w:t>
      </w:r>
      <w:r w:rsidR="006518DF">
        <w:rPr>
          <w:rFonts w:ascii="Arial" w:eastAsia="Times New Roman" w:hAnsi="Arial" w:cs="Arial"/>
          <w:i/>
          <w:iCs/>
          <w:sz w:val="24"/>
          <w:lang w:eastAsia="cs-CZ"/>
        </w:rPr>
        <w:t>příklad</w:t>
      </w:r>
      <w:r w:rsidR="00D16459" w:rsidRPr="00944FAB">
        <w:rPr>
          <w:rFonts w:ascii="Arial" w:eastAsia="Times New Roman" w:hAnsi="Arial" w:cs="Arial"/>
          <w:i/>
          <w:iCs/>
          <w:sz w:val="24"/>
          <w:lang w:eastAsia="cs-CZ"/>
        </w:rPr>
        <w:t xml:space="preserve"> stále žádanějších projektů </w:t>
      </w:r>
      <w:r w:rsidR="00D16459" w:rsidRPr="00763B35">
        <w:rPr>
          <w:rFonts w:ascii="Arial" w:eastAsia="Times New Roman" w:hAnsi="Arial" w:cs="Arial"/>
          <w:i/>
          <w:iCs/>
          <w:sz w:val="24"/>
          <w:lang w:eastAsia="cs-CZ"/>
        </w:rPr>
        <w:t xml:space="preserve">v </w:t>
      </w:r>
      <w:r w:rsidR="006518DF" w:rsidRPr="00763B35">
        <w:rPr>
          <w:rFonts w:ascii="Arial" w:eastAsia="Times New Roman" w:hAnsi="Arial" w:cs="Arial"/>
          <w:i/>
          <w:iCs/>
          <w:sz w:val="24"/>
          <w:lang w:eastAsia="cs-CZ"/>
        </w:rPr>
        <w:t>oblasti</w:t>
      </w:r>
      <w:r w:rsidR="00D16459" w:rsidRPr="00763B35">
        <w:rPr>
          <w:rFonts w:ascii="Arial" w:eastAsia="Times New Roman" w:hAnsi="Arial" w:cs="Arial"/>
          <w:i/>
          <w:iCs/>
          <w:sz w:val="24"/>
          <w:lang w:eastAsia="cs-CZ"/>
        </w:rPr>
        <w:t xml:space="preserve"> poskytování služeb výkonové rovnováhy</w:t>
      </w:r>
      <w:r w:rsidR="009C06BB" w:rsidRPr="00763B35">
        <w:rPr>
          <w:rFonts w:ascii="Arial" w:eastAsia="Times New Roman" w:hAnsi="Arial" w:cs="Arial"/>
          <w:i/>
          <w:iCs/>
          <w:sz w:val="24"/>
          <w:lang w:eastAsia="cs-CZ"/>
        </w:rPr>
        <w:t>. Jde o zásadní krok k modernizaci energetického sektoru</w:t>
      </w:r>
      <w:r w:rsidR="00FE464A" w:rsidRPr="00763B35">
        <w:rPr>
          <w:rFonts w:ascii="Arial" w:eastAsia="Times New Roman" w:hAnsi="Arial" w:cs="Arial"/>
          <w:i/>
          <w:iCs/>
          <w:sz w:val="24"/>
          <w:lang w:eastAsia="cs-CZ"/>
        </w:rPr>
        <w:t xml:space="preserve">, kdy </w:t>
      </w:r>
      <w:r w:rsidR="009C06BB" w:rsidRPr="00763B35">
        <w:rPr>
          <w:rFonts w:ascii="Arial" w:eastAsia="Times New Roman" w:hAnsi="Arial" w:cs="Arial"/>
          <w:i/>
          <w:iCs/>
          <w:sz w:val="24"/>
          <w:lang w:eastAsia="cs-CZ"/>
        </w:rPr>
        <w:t>podniky a investoři prostřednictvím bateriových</w:t>
      </w:r>
      <w:r w:rsidR="00DA0CF0" w:rsidRPr="00763B35">
        <w:rPr>
          <w:rFonts w:ascii="Arial" w:eastAsia="Times New Roman" w:hAnsi="Arial" w:cs="Arial"/>
          <w:i/>
          <w:iCs/>
          <w:sz w:val="24"/>
          <w:lang w:eastAsia="cs-CZ"/>
        </w:rPr>
        <w:t xml:space="preserve"> úložišť</w:t>
      </w:r>
      <w:r w:rsidR="009C06BB" w:rsidRPr="00763B35">
        <w:rPr>
          <w:rFonts w:ascii="Arial" w:eastAsia="Times New Roman" w:hAnsi="Arial" w:cs="Arial"/>
          <w:i/>
          <w:iCs/>
          <w:sz w:val="24"/>
          <w:lang w:eastAsia="cs-CZ"/>
        </w:rPr>
        <w:t xml:space="preserve"> </w:t>
      </w:r>
      <w:r w:rsidR="009552C3" w:rsidRPr="00763B35">
        <w:rPr>
          <w:rFonts w:ascii="Arial" w:eastAsia="Times New Roman" w:hAnsi="Arial" w:cs="Arial"/>
          <w:i/>
          <w:iCs/>
          <w:sz w:val="24"/>
          <w:lang w:eastAsia="cs-CZ"/>
        </w:rPr>
        <w:t xml:space="preserve">nejen </w:t>
      </w:r>
      <w:r w:rsidR="00484A44" w:rsidRPr="00763B35">
        <w:rPr>
          <w:rFonts w:ascii="Arial" w:eastAsia="Times New Roman" w:hAnsi="Arial" w:cs="Arial"/>
          <w:i/>
          <w:iCs/>
          <w:sz w:val="24"/>
          <w:lang w:eastAsia="cs-CZ"/>
        </w:rPr>
        <w:t>snižují své náklady</w:t>
      </w:r>
      <w:r w:rsidR="009552C3" w:rsidRPr="00763B35">
        <w:rPr>
          <w:rFonts w:ascii="Arial" w:eastAsia="Times New Roman" w:hAnsi="Arial" w:cs="Arial"/>
          <w:i/>
          <w:iCs/>
          <w:sz w:val="24"/>
          <w:lang w:eastAsia="cs-CZ"/>
        </w:rPr>
        <w:t>, ale mohou</w:t>
      </w:r>
      <w:r w:rsidR="00DA0CF0" w:rsidRPr="00763B35">
        <w:rPr>
          <w:rFonts w:ascii="Arial" w:eastAsia="Times New Roman" w:hAnsi="Arial" w:cs="Arial"/>
          <w:i/>
          <w:iCs/>
          <w:sz w:val="24"/>
          <w:lang w:eastAsia="cs-CZ"/>
        </w:rPr>
        <w:t xml:space="preserve"> </w:t>
      </w:r>
      <w:r w:rsidR="009552C3" w:rsidRPr="00763B35">
        <w:rPr>
          <w:rFonts w:ascii="Arial" w:eastAsia="Times New Roman" w:hAnsi="Arial" w:cs="Arial"/>
          <w:i/>
          <w:iCs/>
          <w:sz w:val="24"/>
          <w:lang w:eastAsia="cs-CZ"/>
        </w:rPr>
        <w:t>také</w:t>
      </w:r>
      <w:r w:rsidR="00484A44" w:rsidRPr="00763B35">
        <w:rPr>
          <w:rFonts w:ascii="Arial" w:eastAsia="Times New Roman" w:hAnsi="Arial" w:cs="Arial"/>
          <w:i/>
          <w:iCs/>
          <w:sz w:val="24"/>
          <w:lang w:eastAsia="cs-CZ"/>
        </w:rPr>
        <w:t xml:space="preserve"> profitovat ze stabilizace sítě</w:t>
      </w:r>
      <w:r w:rsidR="00D16459" w:rsidRPr="00763B35">
        <w:rPr>
          <w:rFonts w:ascii="Arial" w:eastAsia="Times New Roman" w:hAnsi="Arial" w:cs="Arial"/>
          <w:i/>
          <w:iCs/>
          <w:sz w:val="24"/>
          <w:lang w:eastAsia="cs-CZ"/>
        </w:rPr>
        <w:t>,“</w:t>
      </w:r>
      <w:r w:rsidR="00F957A4" w:rsidRPr="00763B35">
        <w:rPr>
          <w:rFonts w:ascii="Arial" w:eastAsia="Times New Roman" w:hAnsi="Arial" w:cs="Arial"/>
          <w:sz w:val="24"/>
          <w:lang w:eastAsia="cs-CZ"/>
        </w:rPr>
        <w:t xml:space="preserve"> </w:t>
      </w:r>
      <w:r w:rsidR="0019411C">
        <w:rPr>
          <w:rFonts w:ascii="Arial" w:eastAsia="Times New Roman" w:hAnsi="Arial" w:cs="Arial"/>
          <w:sz w:val="24"/>
          <w:lang w:eastAsia="cs-CZ"/>
        </w:rPr>
        <w:t>dodává</w:t>
      </w:r>
      <w:r w:rsidR="00D16459" w:rsidRPr="00944FAB">
        <w:rPr>
          <w:rFonts w:ascii="Arial" w:eastAsia="Times New Roman" w:hAnsi="Arial" w:cs="Arial"/>
          <w:sz w:val="24"/>
          <w:lang w:eastAsia="cs-CZ"/>
        </w:rPr>
        <w:t xml:space="preserve"> Branislav Hrdý, Technical Sales manager společnosti Wattstor. </w:t>
      </w:r>
    </w:p>
    <w:p w14:paraId="20F015C8" w14:textId="556082CF" w:rsidR="00BB6604" w:rsidRDefault="00024A40" w:rsidP="00D16459">
      <w:pPr>
        <w:shd w:val="clear" w:color="auto" w:fill="FFFFFF"/>
        <w:spacing w:after="160"/>
        <w:jc w:val="both"/>
        <w:rPr>
          <w:rFonts w:ascii="Arial" w:eastAsia="Times New Roman" w:hAnsi="Arial" w:cs="Arial"/>
          <w:sz w:val="24"/>
          <w:lang w:eastAsia="cs-CZ"/>
        </w:rPr>
      </w:pPr>
      <w:r w:rsidRPr="00670BE2">
        <w:rPr>
          <w:rFonts w:ascii="Arial" w:eastAsia="Times New Roman" w:hAnsi="Arial" w:cs="Arial"/>
          <w:sz w:val="24"/>
          <w:lang w:eastAsia="cs-CZ"/>
        </w:rPr>
        <w:lastRenderedPageBreak/>
        <w:t>Nedávné přijetí</w:t>
      </w:r>
      <w:r w:rsidR="002D1AB4" w:rsidRPr="00670BE2">
        <w:rPr>
          <w:rFonts w:ascii="Arial" w:eastAsia="Times New Roman" w:hAnsi="Arial" w:cs="Arial"/>
          <w:sz w:val="24"/>
          <w:lang w:eastAsia="cs-CZ"/>
        </w:rPr>
        <w:t xml:space="preserve"> novely L</w:t>
      </w:r>
      <w:r w:rsidR="001E46E7">
        <w:rPr>
          <w:rFonts w:ascii="Arial" w:eastAsia="Times New Roman" w:hAnsi="Arial" w:cs="Arial"/>
          <w:sz w:val="24"/>
          <w:lang w:eastAsia="cs-CZ"/>
        </w:rPr>
        <w:t>EX</w:t>
      </w:r>
      <w:r w:rsidR="002D1AB4" w:rsidRPr="00670BE2">
        <w:rPr>
          <w:rFonts w:ascii="Arial" w:eastAsia="Times New Roman" w:hAnsi="Arial" w:cs="Arial"/>
          <w:sz w:val="24"/>
          <w:lang w:eastAsia="cs-CZ"/>
        </w:rPr>
        <w:t xml:space="preserve"> OZE III je pozitivním krokem k rozvoji energetické akumulace a flexibility v České republice</w:t>
      </w:r>
      <w:r w:rsidR="00775246" w:rsidRPr="00670BE2">
        <w:rPr>
          <w:rFonts w:ascii="Arial" w:eastAsia="Times New Roman" w:hAnsi="Arial" w:cs="Arial"/>
          <w:sz w:val="24"/>
          <w:lang w:eastAsia="cs-CZ"/>
        </w:rPr>
        <w:t xml:space="preserve"> a </w:t>
      </w:r>
      <w:r w:rsidR="00BB6604" w:rsidRPr="00670BE2">
        <w:rPr>
          <w:rFonts w:ascii="Arial" w:eastAsia="Times New Roman" w:hAnsi="Arial" w:cs="Arial"/>
          <w:sz w:val="24"/>
          <w:lang w:eastAsia="cs-CZ"/>
        </w:rPr>
        <w:t>otevír</w:t>
      </w:r>
      <w:r w:rsidR="006E2CC5" w:rsidRPr="00670BE2">
        <w:rPr>
          <w:rFonts w:ascii="Arial" w:eastAsia="Times New Roman" w:hAnsi="Arial" w:cs="Arial"/>
          <w:sz w:val="24"/>
          <w:lang w:eastAsia="cs-CZ"/>
        </w:rPr>
        <w:t>á</w:t>
      </w:r>
      <w:r w:rsidR="00BB6604" w:rsidRPr="00670BE2">
        <w:rPr>
          <w:rFonts w:ascii="Arial" w:eastAsia="Times New Roman" w:hAnsi="Arial" w:cs="Arial"/>
          <w:sz w:val="24"/>
          <w:lang w:eastAsia="cs-CZ"/>
        </w:rPr>
        <w:t xml:space="preserve"> příležitosti pro další podobné projekty, </w:t>
      </w:r>
      <w:r w:rsidR="006336F2" w:rsidRPr="00670BE2">
        <w:rPr>
          <w:rFonts w:ascii="Arial" w:eastAsia="Times New Roman" w:hAnsi="Arial" w:cs="Arial"/>
          <w:sz w:val="24"/>
          <w:lang w:eastAsia="cs-CZ"/>
        </w:rPr>
        <w:t>kterých bude</w:t>
      </w:r>
      <w:r w:rsidR="00BB6604" w:rsidRPr="00670BE2">
        <w:rPr>
          <w:rFonts w:ascii="Arial" w:eastAsia="Times New Roman" w:hAnsi="Arial" w:cs="Arial"/>
          <w:sz w:val="24"/>
          <w:lang w:eastAsia="cs-CZ"/>
        </w:rPr>
        <w:t xml:space="preserve"> v budoucnu výrazně přibývat.</w:t>
      </w:r>
      <w:r w:rsidR="00BB6604" w:rsidRPr="008608A8">
        <w:rPr>
          <w:rFonts w:ascii="Arial" w:eastAsia="Times New Roman" w:hAnsi="Arial" w:cs="Arial"/>
          <w:i/>
          <w:iCs/>
          <w:sz w:val="24"/>
          <w:lang w:eastAsia="cs-CZ"/>
        </w:rPr>
        <w:t xml:space="preserve"> </w:t>
      </w:r>
      <w:r w:rsidR="00670BE2" w:rsidRPr="00DB738B">
        <w:rPr>
          <w:rFonts w:ascii="Arial" w:eastAsia="Times New Roman" w:hAnsi="Arial" w:cs="Arial"/>
          <w:i/>
          <w:iCs/>
          <w:sz w:val="24"/>
          <w:lang w:eastAsia="cs-CZ"/>
        </w:rPr>
        <w:t>„</w:t>
      </w:r>
      <w:r w:rsidR="00C72876" w:rsidRPr="00DB738B">
        <w:rPr>
          <w:rFonts w:ascii="Arial" w:eastAsia="Times New Roman" w:hAnsi="Arial" w:cs="Arial"/>
          <w:i/>
          <w:iCs/>
          <w:sz w:val="24"/>
          <w:lang w:eastAsia="cs-CZ"/>
        </w:rPr>
        <w:t xml:space="preserve">Tato novela umožňuje využít potenciál obnovitelných zdrojů také pro stabilizaci sítě, což byla dosud funkce zajišťovaná převážně uhelnými elektrárnami. Klíčovou roli sehrává akumulace energie do bateriových úložišť, </w:t>
      </w:r>
      <w:r w:rsidR="001C3997" w:rsidRPr="00DB738B">
        <w:rPr>
          <w:rFonts w:ascii="Arial" w:eastAsia="Times New Roman" w:hAnsi="Arial" w:cs="Arial"/>
          <w:i/>
          <w:iCs/>
          <w:sz w:val="24"/>
          <w:lang w:eastAsia="cs-CZ"/>
        </w:rPr>
        <w:t xml:space="preserve">která </w:t>
      </w:r>
      <w:r w:rsidR="00C72876" w:rsidRPr="00DB738B">
        <w:rPr>
          <w:rFonts w:ascii="Arial" w:eastAsia="Times New Roman" w:hAnsi="Arial" w:cs="Arial"/>
          <w:i/>
          <w:iCs/>
          <w:sz w:val="24"/>
          <w:lang w:eastAsia="cs-CZ"/>
        </w:rPr>
        <w:t xml:space="preserve">vyrovnají přebytečnou elektřinu a zajistí energii ve chvílích, kdy obnovitelné zdroje nepracují na plný výkon,“ </w:t>
      </w:r>
      <w:r w:rsidR="00C72876" w:rsidRPr="00640AE1">
        <w:rPr>
          <w:rFonts w:ascii="Arial" w:eastAsia="Times New Roman" w:hAnsi="Arial" w:cs="Arial"/>
          <w:sz w:val="24"/>
          <w:lang w:eastAsia="cs-CZ"/>
        </w:rPr>
        <w:t>d</w:t>
      </w:r>
      <w:r w:rsidR="002F6F09">
        <w:rPr>
          <w:rFonts w:ascii="Arial" w:eastAsia="Times New Roman" w:hAnsi="Arial" w:cs="Arial"/>
          <w:sz w:val="24"/>
          <w:lang w:eastAsia="cs-CZ"/>
        </w:rPr>
        <w:t>oplňuje</w:t>
      </w:r>
      <w:r w:rsidR="00C72876" w:rsidRPr="00640AE1">
        <w:rPr>
          <w:rFonts w:ascii="Arial" w:eastAsia="Times New Roman" w:hAnsi="Arial" w:cs="Arial"/>
          <w:sz w:val="24"/>
          <w:lang w:eastAsia="cs-CZ"/>
        </w:rPr>
        <w:t xml:space="preserve"> </w:t>
      </w:r>
      <w:r w:rsidR="00640AE1" w:rsidRPr="00640AE1">
        <w:rPr>
          <w:rFonts w:ascii="Arial" w:eastAsia="Times New Roman" w:hAnsi="Arial" w:cs="Arial"/>
          <w:sz w:val="24"/>
          <w:lang w:eastAsia="cs-CZ"/>
        </w:rPr>
        <w:t xml:space="preserve">Jan Fousek, ředitel Asociace pro akumulaci energie AKU-BAT </w:t>
      </w:r>
      <w:r w:rsidR="00640AE1" w:rsidRPr="003B37D3">
        <w:rPr>
          <w:rFonts w:ascii="Arial" w:eastAsia="Times New Roman" w:hAnsi="Arial" w:cs="Arial"/>
          <w:sz w:val="24"/>
          <w:lang w:eastAsia="cs-CZ"/>
        </w:rPr>
        <w:t>CZ</w:t>
      </w:r>
      <w:r w:rsidR="00B10128" w:rsidRPr="003B37D3">
        <w:rPr>
          <w:rFonts w:ascii="Arial" w:eastAsia="Times New Roman" w:hAnsi="Arial" w:cs="Arial"/>
          <w:sz w:val="24"/>
          <w:lang w:eastAsia="cs-CZ"/>
        </w:rPr>
        <w:t xml:space="preserve"> a dodává</w:t>
      </w:r>
      <w:r w:rsidR="0086295C" w:rsidRPr="003B37D3">
        <w:rPr>
          <w:rFonts w:ascii="Arial" w:eastAsia="Times New Roman" w:hAnsi="Arial" w:cs="Arial"/>
          <w:sz w:val="24"/>
          <w:lang w:eastAsia="cs-CZ"/>
        </w:rPr>
        <w:t>:</w:t>
      </w:r>
      <w:r w:rsidR="001376F1" w:rsidRPr="00BA090A">
        <w:rPr>
          <w:rFonts w:ascii="Arial" w:eastAsia="Times New Roman" w:hAnsi="Arial" w:cs="Arial"/>
          <w:i/>
          <w:iCs/>
          <w:sz w:val="24"/>
          <w:lang w:eastAsia="cs-CZ"/>
        </w:rPr>
        <w:t xml:space="preserve"> </w:t>
      </w:r>
      <w:r w:rsidR="00DA0C07" w:rsidRPr="00BA090A">
        <w:rPr>
          <w:rFonts w:ascii="Arial" w:eastAsia="Times New Roman" w:hAnsi="Arial" w:cs="Arial"/>
          <w:i/>
          <w:iCs/>
          <w:sz w:val="24"/>
          <w:lang w:eastAsia="cs-CZ"/>
        </w:rPr>
        <w:t>„Naše asociace sdružuje všechny firmy, které se na projektu podílely – Greenbuddies, Bona Venture Partners i Wattstor. O to větší máme radost z úspěšné realizace tohoto krásného projektu</w:t>
      </w:r>
      <w:r w:rsidR="0086295C">
        <w:rPr>
          <w:rFonts w:ascii="Arial" w:eastAsia="Times New Roman" w:hAnsi="Arial" w:cs="Arial"/>
          <w:i/>
          <w:iCs/>
          <w:sz w:val="24"/>
          <w:lang w:eastAsia="cs-CZ"/>
        </w:rPr>
        <w:t>.</w:t>
      </w:r>
      <w:r w:rsidR="00DA0C07" w:rsidRPr="00BA090A">
        <w:rPr>
          <w:rFonts w:ascii="Arial" w:eastAsia="Times New Roman" w:hAnsi="Arial" w:cs="Arial"/>
          <w:i/>
          <w:iCs/>
          <w:sz w:val="24"/>
          <w:lang w:eastAsia="cs-CZ"/>
        </w:rPr>
        <w:t>“</w:t>
      </w:r>
    </w:p>
    <w:p w14:paraId="5B3A1B74" w14:textId="7F81DF86" w:rsidR="00BD3E93" w:rsidRDefault="00A913A8" w:rsidP="385570B7">
      <w:pPr>
        <w:pStyle w:val="paragraph"/>
        <w:spacing w:after="160"/>
        <w:jc w:val="both"/>
        <w:rPr>
          <w:rFonts w:ascii="Arial" w:hAnsi="Arial" w:cs="Arial"/>
        </w:rPr>
      </w:pPr>
      <w:r w:rsidRPr="385570B7">
        <w:rPr>
          <w:rFonts w:ascii="Arial" w:hAnsi="Arial" w:cs="Arial"/>
        </w:rPr>
        <w:t xml:space="preserve">Podle nejnovějších statistických údajů Ministerstva průmyslu a obchodu tvořily obnovitelné zdroje energie v roce 2023 celkem 14,49 % hrubé výroby elektřiny v České republice. Mezi těmito zdroji už měla největší zastoupení fotovoltaika, která představovala 25,94 % vyrobené elektrické energie. </w:t>
      </w:r>
      <w:r w:rsidR="00952DBA" w:rsidRPr="385570B7">
        <w:rPr>
          <w:rFonts w:ascii="Arial" w:hAnsi="Arial" w:cs="Arial"/>
        </w:rPr>
        <w:t>Obnovitelné zdroje energie</w:t>
      </w:r>
      <w:r w:rsidRPr="385570B7">
        <w:rPr>
          <w:rFonts w:ascii="Arial" w:hAnsi="Arial" w:cs="Arial"/>
        </w:rPr>
        <w:t xml:space="preserve"> v České republice neustále přibývají</w:t>
      </w:r>
      <w:r w:rsidR="00670BE2" w:rsidRPr="385570B7">
        <w:rPr>
          <w:rFonts w:ascii="Arial" w:hAnsi="Arial" w:cs="Arial"/>
        </w:rPr>
        <w:t xml:space="preserve"> a </w:t>
      </w:r>
      <w:r w:rsidR="00373B19" w:rsidRPr="385570B7">
        <w:rPr>
          <w:rFonts w:ascii="Arial" w:hAnsi="Arial" w:cs="Arial"/>
        </w:rPr>
        <w:t xml:space="preserve">na tento trend reaguje </w:t>
      </w:r>
      <w:r w:rsidRPr="385570B7">
        <w:rPr>
          <w:rFonts w:ascii="Arial" w:hAnsi="Arial" w:cs="Arial"/>
        </w:rPr>
        <w:t>nově schválená novela energetického zákona L</w:t>
      </w:r>
      <w:r w:rsidR="00D041B4" w:rsidRPr="385570B7">
        <w:rPr>
          <w:rFonts w:ascii="Arial" w:hAnsi="Arial" w:cs="Arial"/>
        </w:rPr>
        <w:t>EX</w:t>
      </w:r>
      <w:r w:rsidRPr="385570B7">
        <w:rPr>
          <w:rFonts w:ascii="Arial" w:hAnsi="Arial" w:cs="Arial"/>
        </w:rPr>
        <w:t xml:space="preserve"> OZE III, která teprve vejde v platnost. </w:t>
      </w:r>
    </w:p>
    <w:p w14:paraId="6541E86F" w14:textId="1F0820E0" w:rsidR="006518DF" w:rsidRPr="006518DF" w:rsidRDefault="00131E83" w:rsidP="006518DF">
      <w:pPr>
        <w:pStyle w:val="Podnadpis"/>
        <w:rPr>
          <w:rFonts w:ascii="Arial" w:hAnsi="Arial" w:cs="Arial"/>
          <w:sz w:val="20"/>
          <w:szCs w:val="20"/>
        </w:rPr>
      </w:pPr>
      <w:r w:rsidRPr="006518DF">
        <w:rPr>
          <w:rFonts w:ascii="Arial" w:hAnsi="Arial" w:cs="Arial"/>
          <w:sz w:val="20"/>
          <w:szCs w:val="20"/>
        </w:rPr>
        <w:t>O Green</w:t>
      </w:r>
      <w:r w:rsidR="00437E53" w:rsidRPr="006518DF">
        <w:rPr>
          <w:rFonts w:ascii="Arial" w:hAnsi="Arial" w:cs="Arial"/>
          <w:sz w:val="20"/>
          <w:szCs w:val="20"/>
        </w:rPr>
        <w:t>b</w:t>
      </w:r>
      <w:r w:rsidRPr="006518DF">
        <w:rPr>
          <w:rFonts w:ascii="Arial" w:hAnsi="Arial" w:cs="Arial"/>
          <w:sz w:val="20"/>
          <w:szCs w:val="20"/>
        </w:rPr>
        <w:t>uddies</w:t>
      </w:r>
    </w:p>
    <w:p w14:paraId="260120D3" w14:textId="50E7B52D" w:rsidR="00C3111A" w:rsidRPr="006518DF" w:rsidRDefault="00C3111A" w:rsidP="0021593D">
      <w:pPr>
        <w:jc w:val="both"/>
        <w:rPr>
          <w:rFonts w:ascii="Arial" w:hAnsi="Arial" w:cs="Arial"/>
          <w:sz w:val="20"/>
          <w:szCs w:val="20"/>
        </w:rPr>
      </w:pPr>
      <w:hyperlink r:id="rId11" w:history="1">
        <w:r w:rsidRPr="006518DF">
          <w:rPr>
            <w:rStyle w:val="Hypertextovodkaz"/>
            <w:rFonts w:ascii="Arial" w:hAnsi="Arial" w:cs="Arial"/>
            <w:sz w:val="20"/>
            <w:szCs w:val="20"/>
          </w:rPr>
          <w:t>Greenbuddies</w:t>
        </w:r>
      </w:hyperlink>
      <w:r w:rsidRPr="006518DF">
        <w:rPr>
          <w:rFonts w:ascii="Arial" w:hAnsi="Arial" w:cs="Arial"/>
          <w:sz w:val="20"/>
          <w:szCs w:val="20"/>
        </w:rPr>
        <w:t xml:space="preserve"> </w:t>
      </w:r>
      <w:r w:rsidR="00F551CD" w:rsidRPr="00F551CD">
        <w:rPr>
          <w:rFonts w:ascii="Arial" w:hAnsi="Arial" w:cs="Arial"/>
          <w:sz w:val="20"/>
          <w:szCs w:val="20"/>
        </w:rPr>
        <w:t>je partnerem pro kompletní řešení projektů solárních elektráren a bateriová uložiště. Je to česká společnost, která realizuje projekty již v 18 zemích Evropské unie. Za posledních 8 let Greenbuddies dokončili více než 1 GWp fotovoltaických elektráren a nainstalovali více než 2 500 000 fotovoltaických modulů. V rámci České republiky navíc úspěšně získali více než 35 MWp stavebních povolení a přes 550 MWp projektů mají v přípravné fázi. Jsou členem Solární asociace, Asociace pro akumulaci energie AKU-BAT CZ, Cechu Akumulace a Fotovoltaiky a dalších. Poznejte vaše „Buddies“ pro zelenou sluneční energii.</w:t>
      </w:r>
    </w:p>
    <w:p w14:paraId="78101C32" w14:textId="64C74A95" w:rsidR="00CB08AD" w:rsidRDefault="00CB08AD" w:rsidP="00CB08AD">
      <w:pPr>
        <w:pStyle w:val="bullets"/>
        <w:numPr>
          <w:ilvl w:val="0"/>
          <w:numId w:val="0"/>
        </w:numPr>
        <w:rPr>
          <w:rFonts w:ascii="Arial" w:eastAsiaTheme="minorEastAsia" w:hAnsi="Arial" w:cs="Arial"/>
          <w:b/>
          <w:color w:val="13100D" w:themeColor="text1"/>
          <w:spacing w:val="15"/>
          <w:sz w:val="20"/>
          <w:szCs w:val="20"/>
          <w:lang w:val="cs-CZ"/>
        </w:rPr>
      </w:pPr>
      <w:hyperlink r:id="rId12" w:history="1">
        <w:r w:rsidRPr="00502D60">
          <w:rPr>
            <w:rStyle w:val="Hypertextovodkaz"/>
            <w:rFonts w:ascii="Arial" w:hAnsi="Arial" w:cs="Arial"/>
            <w:b/>
            <w:bCs/>
            <w:sz w:val="20"/>
            <w:szCs w:val="20"/>
            <w:lang w:val="cs-CZ"/>
          </w:rPr>
          <w:t>www.greenbuddies.eu</w:t>
        </w:r>
      </w:hyperlink>
    </w:p>
    <w:p w14:paraId="5C8D3D83" w14:textId="77777777" w:rsidR="00111A98" w:rsidRPr="006518DF" w:rsidRDefault="00111A98" w:rsidP="00111A98">
      <w:pPr>
        <w:pStyle w:val="Podnadpis"/>
        <w:rPr>
          <w:rFonts w:ascii="Arial" w:hAnsi="Arial" w:cs="Arial"/>
          <w:sz w:val="20"/>
          <w:szCs w:val="20"/>
        </w:rPr>
      </w:pPr>
      <w:r w:rsidRPr="006518DF">
        <w:rPr>
          <w:rFonts w:ascii="Arial" w:hAnsi="Arial" w:cs="Arial"/>
          <w:sz w:val="20"/>
          <w:szCs w:val="20"/>
        </w:rPr>
        <w:t xml:space="preserve">O </w:t>
      </w:r>
      <w:r>
        <w:rPr>
          <w:rFonts w:ascii="Arial" w:hAnsi="Arial" w:cs="Arial"/>
          <w:sz w:val="20"/>
          <w:szCs w:val="20"/>
        </w:rPr>
        <w:t>Bona Venture Partners s.r.o.</w:t>
      </w:r>
    </w:p>
    <w:p w14:paraId="317DB690" w14:textId="6B51AD58" w:rsidR="00111A98" w:rsidRDefault="00111A98" w:rsidP="00455E5E">
      <w:pPr>
        <w:pStyle w:val="bullets"/>
        <w:numPr>
          <w:ilvl w:val="0"/>
          <w:numId w:val="0"/>
        </w:numPr>
        <w:spacing w:line="240" w:lineRule="auto"/>
        <w:jc w:val="both"/>
        <w:rPr>
          <w:rFonts w:ascii="Arial" w:hAnsi="Arial" w:cs="Arial"/>
          <w:sz w:val="20"/>
          <w:szCs w:val="20"/>
          <w:lang w:val="cs-CZ"/>
        </w:rPr>
      </w:pPr>
      <w:r w:rsidRPr="007A4777">
        <w:rPr>
          <w:rFonts w:ascii="Arial" w:hAnsi="Arial" w:cs="Arial"/>
          <w:sz w:val="20"/>
          <w:szCs w:val="20"/>
          <w:lang w:val="cs-CZ"/>
        </w:rPr>
        <w:t xml:space="preserve">Bona Venture Partners je soukromá investiční skupina působící od roku 2014, zaměřená na investice do obnovitelných energií, technologických startupů, nemovitostí a dalších projektů. Investiční strategie zahrnuje jak 100% kapitálové vklady, tak menšinové spoluinvestice s aktivní podporou partnerů při tvorbě hodnoty. Skupina působí především ve střední Evropě a ve Spojeném království, sídlo </w:t>
      </w:r>
      <w:r>
        <w:rPr>
          <w:rFonts w:ascii="Arial" w:hAnsi="Arial" w:cs="Arial"/>
          <w:sz w:val="20"/>
          <w:szCs w:val="20"/>
          <w:lang w:val="cs-CZ"/>
        </w:rPr>
        <w:t>má</w:t>
      </w:r>
      <w:r w:rsidRPr="007A4777">
        <w:rPr>
          <w:rFonts w:ascii="Arial" w:hAnsi="Arial" w:cs="Arial"/>
          <w:sz w:val="20"/>
          <w:szCs w:val="20"/>
          <w:lang w:val="cs-CZ"/>
        </w:rPr>
        <w:t xml:space="preserve"> v Praze.</w:t>
      </w:r>
    </w:p>
    <w:p w14:paraId="295B915F" w14:textId="7C18A114" w:rsidR="472E13BF" w:rsidRDefault="00111A98" w:rsidP="00C81A5D">
      <w:pPr>
        <w:pStyle w:val="Podnadpis"/>
        <w:rPr>
          <w:rFonts w:ascii="Arial" w:hAnsi="Arial" w:cs="Arial"/>
          <w:color w:val="auto"/>
          <w:spacing w:val="0"/>
          <w:sz w:val="20"/>
          <w:szCs w:val="20"/>
        </w:rPr>
      </w:pPr>
      <w:hyperlink r:id="rId13" w:history="1">
        <w:r w:rsidRPr="472E13BF">
          <w:rPr>
            <w:rStyle w:val="Hypertextovodkaz"/>
            <w:rFonts w:ascii="Arial" w:hAnsi="Arial" w:cs="Arial"/>
            <w:spacing w:val="0"/>
            <w:sz w:val="20"/>
            <w:szCs w:val="20"/>
          </w:rPr>
          <w:t>https://bonaventurepartners.eu</w:t>
        </w:r>
      </w:hyperlink>
      <w:r w:rsidRPr="472E13BF">
        <w:rPr>
          <w:rFonts w:ascii="Arial" w:hAnsi="Arial" w:cs="Arial"/>
          <w:color w:val="auto"/>
          <w:spacing w:val="0"/>
          <w:sz w:val="20"/>
          <w:szCs w:val="20"/>
        </w:rPr>
        <w:t xml:space="preserve">  </w:t>
      </w:r>
    </w:p>
    <w:p w14:paraId="30675653" w14:textId="77777777" w:rsidR="0081028B" w:rsidRPr="00455E5E" w:rsidRDefault="0081028B" w:rsidP="0081028B">
      <w:pPr>
        <w:rPr>
          <w:rFonts w:ascii="Arial" w:eastAsiaTheme="minorEastAsia" w:hAnsi="Arial" w:cs="Arial"/>
          <w:b/>
          <w:color w:val="13100D" w:themeColor="text1"/>
          <w:spacing w:val="15"/>
          <w:sz w:val="20"/>
          <w:szCs w:val="20"/>
        </w:rPr>
      </w:pPr>
      <w:r w:rsidRPr="00455E5E">
        <w:rPr>
          <w:rFonts w:ascii="Arial" w:eastAsiaTheme="minorEastAsia" w:hAnsi="Arial" w:cs="Arial"/>
          <w:b/>
          <w:color w:val="13100D" w:themeColor="text1"/>
          <w:spacing w:val="15"/>
          <w:sz w:val="20"/>
          <w:szCs w:val="20"/>
        </w:rPr>
        <w:t>O Wattstor</w:t>
      </w:r>
    </w:p>
    <w:p w14:paraId="07678898" w14:textId="2B32C99A" w:rsidR="0081028B" w:rsidRPr="00455E5E" w:rsidRDefault="0081028B" w:rsidP="00455E5E">
      <w:pPr>
        <w:jc w:val="both"/>
        <w:rPr>
          <w:rFonts w:ascii="Arial" w:hAnsi="Arial" w:cs="Arial"/>
          <w:sz w:val="20"/>
          <w:szCs w:val="20"/>
        </w:rPr>
      </w:pPr>
      <w:r w:rsidRPr="00455E5E">
        <w:rPr>
          <w:rFonts w:ascii="Arial" w:hAnsi="Arial" w:cs="Arial"/>
          <w:sz w:val="20"/>
          <w:szCs w:val="20"/>
        </w:rPr>
        <w:t xml:space="preserve">Společnost Wattstor vznikla s vizí pomoci podnikům a komunitám stát se energeticky soběstačnějšími. </w:t>
      </w:r>
      <w:r w:rsidR="00257E2E">
        <w:rPr>
          <w:rFonts w:ascii="Arial" w:hAnsi="Arial" w:cs="Arial"/>
          <w:sz w:val="20"/>
          <w:szCs w:val="20"/>
        </w:rPr>
        <w:t xml:space="preserve">Jejich </w:t>
      </w:r>
      <w:r w:rsidRPr="00455E5E">
        <w:rPr>
          <w:rFonts w:ascii="Arial" w:hAnsi="Arial" w:cs="Arial"/>
          <w:sz w:val="20"/>
          <w:szCs w:val="20"/>
        </w:rPr>
        <w:t>technologie umožňují efektivní ukládání a řízení energie, čímž přispív</w:t>
      </w:r>
      <w:r w:rsidR="00257E2E">
        <w:rPr>
          <w:rFonts w:ascii="Arial" w:hAnsi="Arial" w:cs="Arial"/>
          <w:sz w:val="20"/>
          <w:szCs w:val="20"/>
        </w:rPr>
        <w:t>ají</w:t>
      </w:r>
      <w:r w:rsidRPr="00455E5E">
        <w:rPr>
          <w:rFonts w:ascii="Arial" w:hAnsi="Arial" w:cs="Arial"/>
          <w:sz w:val="20"/>
          <w:szCs w:val="20"/>
        </w:rPr>
        <w:t xml:space="preserve"> k dekarbonizaci a větší stabilitě energetických sítí. Dnes však nenabízí pouhá bateriová úložiště, ale zejména chytrý EMS na bázi AI, který je nasazený ve více než 130 projektech v 5 zemích Evropy.</w:t>
      </w:r>
    </w:p>
    <w:p w14:paraId="559A1522" w14:textId="119A7A2F" w:rsidR="0081028B" w:rsidRDefault="0081028B" w:rsidP="00455E5E">
      <w:pPr>
        <w:rPr>
          <w:rFonts w:ascii="Arial" w:hAnsi="Arial" w:cs="Arial"/>
          <w:b/>
          <w:bCs/>
          <w:sz w:val="20"/>
          <w:szCs w:val="20"/>
        </w:rPr>
      </w:pPr>
      <w:hyperlink r:id="rId14" w:history="1">
        <w:r w:rsidRPr="00455E5E">
          <w:rPr>
            <w:rStyle w:val="Hypertextovodkaz"/>
            <w:rFonts w:ascii="Arial" w:hAnsi="Arial" w:cs="Arial"/>
            <w:bCs/>
            <w:sz w:val="20"/>
            <w:szCs w:val="20"/>
          </w:rPr>
          <w:t>https://wattstor.com/cs/</w:t>
        </w:r>
      </w:hyperlink>
    </w:p>
    <w:p w14:paraId="7105B126" w14:textId="6AAB1A1C" w:rsidR="00212D36" w:rsidRPr="00455E5E" w:rsidRDefault="00D03180" w:rsidP="00455E5E">
      <w:pPr>
        <w:rPr>
          <w:rFonts w:ascii="Arial" w:hAnsi="Arial" w:cs="Arial"/>
          <w:bCs/>
          <w:sz w:val="20"/>
          <w:szCs w:val="20"/>
        </w:rPr>
      </w:pPr>
      <w:r w:rsidRPr="006518DF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58128" wp14:editId="7108C554">
                <wp:simplePos x="0" y="0"/>
                <wp:positionH relativeFrom="margin">
                  <wp:posOffset>0</wp:posOffset>
                </wp:positionH>
                <wp:positionV relativeFrom="bottomMargin">
                  <wp:posOffset>-7999095</wp:posOffset>
                </wp:positionV>
                <wp:extent cx="5706657" cy="1151255"/>
                <wp:effectExtent l="0" t="0" r="27940" b="107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6657" cy="1151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0E7AB" w14:textId="77777777" w:rsidR="00D03180" w:rsidRPr="00671451" w:rsidRDefault="00D03180" w:rsidP="00D03180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Kontakt pro média:</w:t>
                            </w:r>
                          </w:p>
                          <w:p w14:paraId="5BC46E2D" w14:textId="77777777" w:rsidR="00D03180" w:rsidRPr="005D0442" w:rsidRDefault="00D03180" w:rsidP="00D03180">
                            <w:pPr>
                              <w:pStyle w:val="name"/>
                              <w:rPr>
                                <w:rFonts w:ascii="Arial" w:hAnsi="Arial" w:cs="Arial"/>
                                <w:lang w:val="de-DE"/>
                              </w:rPr>
                            </w:pPr>
                            <w:r w:rsidRPr="005D0442">
                              <w:rPr>
                                <w:rFonts w:ascii="Arial" w:hAnsi="Arial" w:cs="Arial"/>
                                <w:lang w:val="de-DE"/>
                              </w:rPr>
                              <w:t>Veronika Hášová</w:t>
                            </w:r>
                          </w:p>
                          <w:p w14:paraId="19C39322" w14:textId="77777777" w:rsidR="00D03180" w:rsidRPr="00671451" w:rsidRDefault="00D03180" w:rsidP="00D03180">
                            <w:pPr>
                              <w:spacing w:after="0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Senior PR Manager</w:t>
                            </w:r>
                          </w:p>
                          <w:p w14:paraId="7EF05092" w14:textId="77777777" w:rsidR="00D03180" w:rsidRPr="00671451" w:rsidRDefault="00D03180" w:rsidP="00D03180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71451">
                              <w:rPr>
                                <w:rFonts w:ascii="Arial" w:hAnsi="Arial" w:cs="Arial"/>
                                <w:color w:val="000000"/>
                              </w:rPr>
                              <w:t>+420 737 230 060</w:t>
                            </w:r>
                          </w:p>
                          <w:p w14:paraId="644FED58" w14:textId="77777777" w:rsidR="00D03180" w:rsidRPr="00FF58ED" w:rsidRDefault="00D03180" w:rsidP="00D03180">
                            <w:pPr>
                              <w:spacing w:after="0"/>
                            </w:pPr>
                            <w:r w:rsidRPr="0067145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hyperlink r:id="rId15" w:history="1">
                              <w:r w:rsidRPr="00671451">
                                <w:rPr>
                                  <w:rFonts w:ascii="Arial" w:hAnsi="Arial" w:cs="Arial"/>
                                </w:rPr>
                                <w:t>veronika.hasova@crestcom.cz</w:t>
                              </w:r>
                            </w:hyperlink>
                            <w:r>
                              <w:rPr>
                                <w:color w:val="000000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115812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-629.85pt;width:449.35pt;height:90.6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" fillcolor="white [3201]" strokeweight=".5pt">
                <v:textbox>
                  <w:txbxContent>
                    <w:p w14:paraId="3600E7AB" w14:textId="77777777" w:rsidR="00D03180" w:rsidRPr="00671451" w:rsidRDefault="00D03180" w:rsidP="00D03180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Kontakt pro média:</w:t>
                      </w:r>
                    </w:p>
                    <w:p w14:paraId="5BC46E2D" w14:textId="77777777" w:rsidR="00D03180" w:rsidRPr="005D0442" w:rsidRDefault="00D03180" w:rsidP="00D03180">
                      <w:pPr>
                        <w:pStyle w:val="name"/>
                        <w:rPr>
                          <w:rFonts w:ascii="Arial" w:hAnsi="Arial" w:cs="Arial"/>
                          <w:lang w:val="de-DE"/>
                        </w:rPr>
                      </w:pPr>
                      <w:r w:rsidRPr="005D0442">
                        <w:rPr>
                          <w:rFonts w:ascii="Arial" w:hAnsi="Arial" w:cs="Arial"/>
                          <w:lang w:val="de-DE"/>
                        </w:rPr>
                        <w:t>Veronika Hášová</w:t>
                      </w:r>
                    </w:p>
                    <w:p w14:paraId="19C39322" w14:textId="77777777" w:rsidR="00D03180" w:rsidRPr="00671451" w:rsidRDefault="00D03180" w:rsidP="00D03180">
                      <w:pPr>
                        <w:spacing w:after="0"/>
                        <w:rPr>
                          <w:rFonts w:ascii="Arial" w:hAnsi="Arial" w:cs="Arial"/>
                          <w:color w:val="000000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Senior PR Manager</w:t>
                      </w:r>
                    </w:p>
                    <w:p w14:paraId="7EF05092" w14:textId="77777777" w:rsidR="00D03180" w:rsidRPr="00671451" w:rsidRDefault="00D03180" w:rsidP="00D03180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71451">
                        <w:rPr>
                          <w:rFonts w:ascii="Arial" w:hAnsi="Arial" w:cs="Arial"/>
                          <w:color w:val="000000"/>
                        </w:rPr>
                        <w:t>+420 737 230 060</w:t>
                      </w:r>
                    </w:p>
                    <w:p w14:paraId="644FED58" w14:textId="77777777" w:rsidR="00D03180" w:rsidRPr="00FF58ED" w:rsidRDefault="00D03180" w:rsidP="00D03180">
                      <w:pPr>
                        <w:spacing w:after="0"/>
                      </w:pPr>
                      <w:r w:rsidRPr="00671451">
                        <w:rPr>
                          <w:rFonts w:ascii="Arial" w:hAnsi="Arial" w:cs="Arial"/>
                        </w:rPr>
                        <w:t xml:space="preserve"> </w:t>
                      </w:r>
                      <w:hyperlink r:id="rId16" w:history="1">
                        <w:r w:rsidRPr="00671451">
                          <w:rPr>
                            <w:rFonts w:ascii="Arial" w:hAnsi="Arial" w:cs="Arial"/>
                          </w:rPr>
                          <w:t>veronika.hasova@crestcom.cz</w:t>
                        </w:r>
                      </w:hyperlink>
                      <w:r>
                        <w:rPr>
                          <w:color w:val="000000"/>
                        </w:rPr>
                        <w:br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212D36" w:rsidRPr="00455E5E" w:rsidSect="00682397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FC8EE" w14:textId="77777777" w:rsidR="00822C1E" w:rsidRDefault="00822C1E" w:rsidP="00721090">
      <w:pPr>
        <w:spacing w:after="0"/>
      </w:pPr>
      <w:r>
        <w:separator/>
      </w:r>
    </w:p>
  </w:endnote>
  <w:endnote w:type="continuationSeparator" w:id="0">
    <w:p w14:paraId="0D4501AA" w14:textId="77777777" w:rsidR="00822C1E" w:rsidRDefault="00822C1E" w:rsidP="00721090">
      <w:pPr>
        <w:spacing w:after="0"/>
      </w:pPr>
      <w:r>
        <w:continuationSeparator/>
      </w:r>
    </w:p>
  </w:endnote>
  <w:endnote w:type="continuationNotice" w:id="1">
    <w:p w14:paraId="3CFA8393" w14:textId="77777777" w:rsidR="00822C1E" w:rsidRDefault="00822C1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HaasGroteskText Pro">
    <w:altName w:val="Calibri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Neue Haas Grotesk Text Pro">
    <w:charset w:val="EE"/>
    <w:family w:val="swiss"/>
    <w:pitch w:val="variable"/>
    <w:sig w:usb0="00000007" w:usb1="00000000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1842272687"/>
      <w:docPartObj>
        <w:docPartGallery w:val="Page Numbers (Bottom of Page)"/>
        <w:docPartUnique/>
      </w:docPartObj>
    </w:sdtPr>
    <w:sdtContent>
      <w:p w14:paraId="211101AA" w14:textId="657C2E57" w:rsidR="0089347D" w:rsidRDefault="0089347D" w:rsidP="00C441C4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2479A2F6" w14:textId="77777777" w:rsidR="0089347D" w:rsidRDefault="008934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  <w:b/>
        <w:bCs/>
        <w:color w:val="13100D" w:themeColor="text1"/>
        <w:sz w:val="16"/>
        <w:szCs w:val="16"/>
      </w:rPr>
      <w:id w:val="-1134941386"/>
      <w:docPartObj>
        <w:docPartGallery w:val="Page Numbers (Bottom of Page)"/>
        <w:docPartUnique/>
      </w:docPartObj>
    </w:sdtPr>
    <w:sdtEndPr>
      <w:rPr>
        <w:rStyle w:val="slostrnky"/>
        <w:color w:val="13100D" w:themeColor="text2"/>
      </w:rPr>
    </w:sdtEndPr>
    <w:sdtContent>
      <w:p w14:paraId="29D8E1E7" w14:textId="1D1F8737" w:rsidR="0089347D" w:rsidRPr="0089347D" w:rsidRDefault="0089347D" w:rsidP="00C441C4">
        <w:pPr>
          <w:pStyle w:val="Zpat"/>
          <w:framePr w:wrap="none" w:vAnchor="text" w:hAnchor="margin" w:xAlign="center" w:y="1"/>
          <w:rPr>
            <w:rStyle w:val="slostrnky"/>
            <w:b/>
            <w:bCs/>
            <w:color w:val="13100D" w:themeColor="text1"/>
            <w:sz w:val="16"/>
            <w:szCs w:val="16"/>
          </w:rPr>
        </w:pP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begin"/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instrText xml:space="preserve"> PAGE </w:instrTex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separate"/>
        </w:r>
        <w:r w:rsidRPr="0089347D">
          <w:rPr>
            <w:rStyle w:val="slostrnky"/>
            <w:b/>
            <w:bCs/>
            <w:noProof/>
            <w:color w:val="13100D" w:themeColor="text1"/>
            <w:sz w:val="16"/>
            <w:szCs w:val="16"/>
          </w:rPr>
          <w:t>1</w:t>
        </w:r>
        <w:r w:rsidRPr="0089347D">
          <w:rPr>
            <w:rStyle w:val="slostrnky"/>
            <w:b/>
            <w:bCs/>
            <w:color w:val="13100D" w:themeColor="text1"/>
            <w:sz w:val="16"/>
            <w:szCs w:val="16"/>
          </w:rPr>
          <w:fldChar w:fldCharType="end"/>
        </w:r>
      </w:p>
    </w:sdtContent>
  </w:sdt>
  <w:p w14:paraId="005F31B0" w14:textId="1D388AC6" w:rsidR="0089347D" w:rsidRPr="0089347D" w:rsidRDefault="0089347D" w:rsidP="0089347D">
    <w:pPr>
      <w:pStyle w:val="marginB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DD81F" w14:textId="77777777" w:rsidR="008F6D4B" w:rsidRPr="00CB1457" w:rsidRDefault="008F6D4B" w:rsidP="008F6D4B">
    <w:pPr>
      <w:pStyle w:val="Footer1"/>
      <w:rPr>
        <w:lang w:val="es-ES"/>
      </w:rPr>
    </w:pPr>
    <w:r w:rsidRPr="00CB1457">
      <w:rPr>
        <w:lang w:val="es-ES"/>
      </w:rPr>
      <w:t>Mendíků 1396/9, 140 00  Praha, CZ</w:t>
    </w:r>
    <w:r w:rsidRPr="00CB1457">
      <w:rPr>
        <w:lang w:val="es-ES"/>
      </w:rPr>
      <w:br/>
      <w:t>www.greenbuddies.eu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C60AF" w14:textId="77777777" w:rsidR="00822C1E" w:rsidRDefault="00822C1E" w:rsidP="00721090">
      <w:pPr>
        <w:spacing w:after="0"/>
      </w:pPr>
      <w:r>
        <w:separator/>
      </w:r>
    </w:p>
  </w:footnote>
  <w:footnote w:type="continuationSeparator" w:id="0">
    <w:p w14:paraId="2CACC22A" w14:textId="77777777" w:rsidR="00822C1E" w:rsidRDefault="00822C1E" w:rsidP="00721090">
      <w:pPr>
        <w:spacing w:after="0"/>
      </w:pPr>
      <w:r>
        <w:continuationSeparator/>
      </w:r>
    </w:p>
  </w:footnote>
  <w:footnote w:type="continuationNotice" w:id="1">
    <w:p w14:paraId="242AE1B9" w14:textId="77777777" w:rsidR="00822C1E" w:rsidRDefault="00822C1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18002" w14:textId="77777777" w:rsidR="00721090" w:rsidRDefault="00721090" w:rsidP="00721090">
    <w:pPr>
      <w:pStyle w:val="Zhlav"/>
      <w:jc w:val="center"/>
    </w:pPr>
    <w:r>
      <w:rPr>
        <w:noProof/>
      </w:rPr>
      <w:drawing>
        <wp:inline distT="0" distB="0" distL="0" distR="0" wp14:anchorId="29263452" wp14:editId="39B202C2">
          <wp:extent cx="2286000" cy="11774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F3DAD" w14:textId="77777777" w:rsidR="008F6D4B" w:rsidRDefault="008F6D4B" w:rsidP="008F6D4B">
    <w:pPr>
      <w:pStyle w:val="Zhlav"/>
      <w:jc w:val="center"/>
    </w:pPr>
    <w:r>
      <w:rPr>
        <w:noProof/>
      </w:rPr>
      <w:drawing>
        <wp:inline distT="0" distB="0" distL="0" distR="0" wp14:anchorId="7D20A590" wp14:editId="687C8464">
          <wp:extent cx="2286000" cy="1177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5567" cy="1192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B2E5D"/>
    <w:multiLevelType w:val="multilevel"/>
    <w:tmpl w:val="BCCC9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6F4804"/>
    <w:multiLevelType w:val="hybridMultilevel"/>
    <w:tmpl w:val="EC6200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33504F"/>
    <w:multiLevelType w:val="multilevel"/>
    <w:tmpl w:val="5696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7B7600B"/>
    <w:multiLevelType w:val="multilevel"/>
    <w:tmpl w:val="9B0A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8C972B9"/>
    <w:multiLevelType w:val="multilevel"/>
    <w:tmpl w:val="C67C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C8B0A8A"/>
    <w:multiLevelType w:val="hybridMultilevel"/>
    <w:tmpl w:val="3DCC0DCC"/>
    <w:lvl w:ilvl="0" w:tplc="5B3202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3680E"/>
    <w:multiLevelType w:val="hybridMultilevel"/>
    <w:tmpl w:val="4FE0C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ED4AFD"/>
    <w:multiLevelType w:val="hybridMultilevel"/>
    <w:tmpl w:val="2C867296"/>
    <w:lvl w:ilvl="0" w:tplc="3EE899C4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3A2C15"/>
    <w:multiLevelType w:val="hybridMultilevel"/>
    <w:tmpl w:val="6DCEEE48"/>
    <w:lvl w:ilvl="0" w:tplc="0AC2F8B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96C65"/>
    <w:multiLevelType w:val="multilevel"/>
    <w:tmpl w:val="47A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0703154">
    <w:abstractNumId w:val="1"/>
  </w:num>
  <w:num w:numId="2" w16cid:durableId="784924895">
    <w:abstractNumId w:val="7"/>
  </w:num>
  <w:num w:numId="3" w16cid:durableId="858469146">
    <w:abstractNumId w:val="8"/>
  </w:num>
  <w:num w:numId="4" w16cid:durableId="1705204127">
    <w:abstractNumId w:val="6"/>
  </w:num>
  <w:num w:numId="5" w16cid:durableId="1443842444">
    <w:abstractNumId w:val="9"/>
  </w:num>
  <w:num w:numId="6" w16cid:durableId="175314143">
    <w:abstractNumId w:val="0"/>
  </w:num>
  <w:num w:numId="7" w16cid:durableId="1962808313">
    <w:abstractNumId w:val="4"/>
  </w:num>
  <w:num w:numId="8" w16cid:durableId="1837526980">
    <w:abstractNumId w:val="2"/>
  </w:num>
  <w:num w:numId="9" w16cid:durableId="2021853118">
    <w:abstractNumId w:val="3"/>
  </w:num>
  <w:num w:numId="10" w16cid:durableId="2031225025">
    <w:abstractNumId w:val="7"/>
  </w:num>
  <w:num w:numId="11" w16cid:durableId="2682021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77"/>
    <w:rsid w:val="00001CFD"/>
    <w:rsid w:val="00005120"/>
    <w:rsid w:val="000053DC"/>
    <w:rsid w:val="00005EB1"/>
    <w:rsid w:val="00006583"/>
    <w:rsid w:val="00006C15"/>
    <w:rsid w:val="000073F5"/>
    <w:rsid w:val="0001241C"/>
    <w:rsid w:val="00012EAE"/>
    <w:rsid w:val="00012EE9"/>
    <w:rsid w:val="00013D48"/>
    <w:rsid w:val="00015C9A"/>
    <w:rsid w:val="00015E55"/>
    <w:rsid w:val="000169BD"/>
    <w:rsid w:val="00016B2C"/>
    <w:rsid w:val="00017313"/>
    <w:rsid w:val="000177D3"/>
    <w:rsid w:val="0002014D"/>
    <w:rsid w:val="00020D35"/>
    <w:rsid w:val="00024299"/>
    <w:rsid w:val="00024A40"/>
    <w:rsid w:val="00024E8E"/>
    <w:rsid w:val="0003075D"/>
    <w:rsid w:val="00031981"/>
    <w:rsid w:val="0003352D"/>
    <w:rsid w:val="00034488"/>
    <w:rsid w:val="00036CD2"/>
    <w:rsid w:val="00037170"/>
    <w:rsid w:val="00037AF6"/>
    <w:rsid w:val="00037D0F"/>
    <w:rsid w:val="0004095D"/>
    <w:rsid w:val="00040B14"/>
    <w:rsid w:val="00042B7A"/>
    <w:rsid w:val="00043638"/>
    <w:rsid w:val="000441EA"/>
    <w:rsid w:val="000443DA"/>
    <w:rsid w:val="00046FE5"/>
    <w:rsid w:val="00050DBE"/>
    <w:rsid w:val="00051BD0"/>
    <w:rsid w:val="00053507"/>
    <w:rsid w:val="00055AD4"/>
    <w:rsid w:val="00056389"/>
    <w:rsid w:val="00056734"/>
    <w:rsid w:val="0006165B"/>
    <w:rsid w:val="000616DF"/>
    <w:rsid w:val="00061A9C"/>
    <w:rsid w:val="0006396B"/>
    <w:rsid w:val="00065051"/>
    <w:rsid w:val="00065555"/>
    <w:rsid w:val="00065AA4"/>
    <w:rsid w:val="0006677B"/>
    <w:rsid w:val="00066D75"/>
    <w:rsid w:val="00071557"/>
    <w:rsid w:val="000729E9"/>
    <w:rsid w:val="00072AE3"/>
    <w:rsid w:val="00072C74"/>
    <w:rsid w:val="0007365C"/>
    <w:rsid w:val="00073BE3"/>
    <w:rsid w:val="00074881"/>
    <w:rsid w:val="00074AF8"/>
    <w:rsid w:val="00076E76"/>
    <w:rsid w:val="000807C1"/>
    <w:rsid w:val="0008343E"/>
    <w:rsid w:val="0008480D"/>
    <w:rsid w:val="00087640"/>
    <w:rsid w:val="00090A6C"/>
    <w:rsid w:val="00090DD3"/>
    <w:rsid w:val="00091CC8"/>
    <w:rsid w:val="00091F7A"/>
    <w:rsid w:val="00092500"/>
    <w:rsid w:val="00093BE5"/>
    <w:rsid w:val="0009437D"/>
    <w:rsid w:val="00097D62"/>
    <w:rsid w:val="000A00E2"/>
    <w:rsid w:val="000A1295"/>
    <w:rsid w:val="000A2EE7"/>
    <w:rsid w:val="000A5583"/>
    <w:rsid w:val="000A72F4"/>
    <w:rsid w:val="000A7863"/>
    <w:rsid w:val="000B0395"/>
    <w:rsid w:val="000B1948"/>
    <w:rsid w:val="000B1A16"/>
    <w:rsid w:val="000B4122"/>
    <w:rsid w:val="000B5295"/>
    <w:rsid w:val="000B56FA"/>
    <w:rsid w:val="000B7027"/>
    <w:rsid w:val="000B7E37"/>
    <w:rsid w:val="000C0939"/>
    <w:rsid w:val="000C0B82"/>
    <w:rsid w:val="000C1AFA"/>
    <w:rsid w:val="000C4BF0"/>
    <w:rsid w:val="000C4FD7"/>
    <w:rsid w:val="000C60DA"/>
    <w:rsid w:val="000C6477"/>
    <w:rsid w:val="000D084C"/>
    <w:rsid w:val="000D3E4B"/>
    <w:rsid w:val="000E079A"/>
    <w:rsid w:val="000E0991"/>
    <w:rsid w:val="000E0A55"/>
    <w:rsid w:val="000E1FB7"/>
    <w:rsid w:val="000E26DC"/>
    <w:rsid w:val="000E3193"/>
    <w:rsid w:val="000E39FA"/>
    <w:rsid w:val="000E58FB"/>
    <w:rsid w:val="000E6122"/>
    <w:rsid w:val="000E6775"/>
    <w:rsid w:val="000F2E9D"/>
    <w:rsid w:val="000F3C47"/>
    <w:rsid w:val="000F4547"/>
    <w:rsid w:val="000F463A"/>
    <w:rsid w:val="000F6DA5"/>
    <w:rsid w:val="000F7294"/>
    <w:rsid w:val="000F7E99"/>
    <w:rsid w:val="001003C8"/>
    <w:rsid w:val="00100D98"/>
    <w:rsid w:val="001026C6"/>
    <w:rsid w:val="001040E3"/>
    <w:rsid w:val="001046BD"/>
    <w:rsid w:val="00105732"/>
    <w:rsid w:val="001066DC"/>
    <w:rsid w:val="00107C0C"/>
    <w:rsid w:val="00107F7B"/>
    <w:rsid w:val="00110C77"/>
    <w:rsid w:val="00110FEE"/>
    <w:rsid w:val="00111A98"/>
    <w:rsid w:val="00111D27"/>
    <w:rsid w:val="00112FA9"/>
    <w:rsid w:val="001132F8"/>
    <w:rsid w:val="0011401A"/>
    <w:rsid w:val="00114A33"/>
    <w:rsid w:val="00114D6D"/>
    <w:rsid w:val="00114FC7"/>
    <w:rsid w:val="00117909"/>
    <w:rsid w:val="00122295"/>
    <w:rsid w:val="00123166"/>
    <w:rsid w:val="00123635"/>
    <w:rsid w:val="00123BBA"/>
    <w:rsid w:val="00126378"/>
    <w:rsid w:val="00126AD5"/>
    <w:rsid w:val="00126DFE"/>
    <w:rsid w:val="001272F0"/>
    <w:rsid w:val="001273BA"/>
    <w:rsid w:val="00131D54"/>
    <w:rsid w:val="00131E83"/>
    <w:rsid w:val="00132A14"/>
    <w:rsid w:val="00133642"/>
    <w:rsid w:val="00133A02"/>
    <w:rsid w:val="00135A57"/>
    <w:rsid w:val="001361A0"/>
    <w:rsid w:val="001376F1"/>
    <w:rsid w:val="00140D0E"/>
    <w:rsid w:val="00141BB9"/>
    <w:rsid w:val="00144A84"/>
    <w:rsid w:val="00146414"/>
    <w:rsid w:val="00146B02"/>
    <w:rsid w:val="00147AF2"/>
    <w:rsid w:val="00151F0E"/>
    <w:rsid w:val="00153AF2"/>
    <w:rsid w:val="00154A2F"/>
    <w:rsid w:val="00154EB9"/>
    <w:rsid w:val="00155F05"/>
    <w:rsid w:val="001571D2"/>
    <w:rsid w:val="0015799F"/>
    <w:rsid w:val="00157D7F"/>
    <w:rsid w:val="00160691"/>
    <w:rsid w:val="001616B1"/>
    <w:rsid w:val="001649BD"/>
    <w:rsid w:val="00164B03"/>
    <w:rsid w:val="001650FE"/>
    <w:rsid w:val="001701D1"/>
    <w:rsid w:val="001711CA"/>
    <w:rsid w:val="0017171A"/>
    <w:rsid w:val="00171DED"/>
    <w:rsid w:val="0017308A"/>
    <w:rsid w:val="00174B45"/>
    <w:rsid w:val="00174D9A"/>
    <w:rsid w:val="00174DBA"/>
    <w:rsid w:val="00175711"/>
    <w:rsid w:val="0017708F"/>
    <w:rsid w:val="0017791D"/>
    <w:rsid w:val="0018034B"/>
    <w:rsid w:val="0018146B"/>
    <w:rsid w:val="001817D4"/>
    <w:rsid w:val="00184624"/>
    <w:rsid w:val="001857B1"/>
    <w:rsid w:val="00185860"/>
    <w:rsid w:val="00185E60"/>
    <w:rsid w:val="001869C4"/>
    <w:rsid w:val="00186FB2"/>
    <w:rsid w:val="00190181"/>
    <w:rsid w:val="0019411C"/>
    <w:rsid w:val="00195BD2"/>
    <w:rsid w:val="001A1326"/>
    <w:rsid w:val="001A19DB"/>
    <w:rsid w:val="001A6A3E"/>
    <w:rsid w:val="001A6AEE"/>
    <w:rsid w:val="001B12F8"/>
    <w:rsid w:val="001B2526"/>
    <w:rsid w:val="001B32C4"/>
    <w:rsid w:val="001B4095"/>
    <w:rsid w:val="001B48AD"/>
    <w:rsid w:val="001B6BD5"/>
    <w:rsid w:val="001B6BEA"/>
    <w:rsid w:val="001B702C"/>
    <w:rsid w:val="001C21D9"/>
    <w:rsid w:val="001C2E04"/>
    <w:rsid w:val="001C3997"/>
    <w:rsid w:val="001C4F38"/>
    <w:rsid w:val="001C52B9"/>
    <w:rsid w:val="001C5C9B"/>
    <w:rsid w:val="001C720A"/>
    <w:rsid w:val="001D1635"/>
    <w:rsid w:val="001D262C"/>
    <w:rsid w:val="001D3D3E"/>
    <w:rsid w:val="001D3DF2"/>
    <w:rsid w:val="001D459E"/>
    <w:rsid w:val="001D54EB"/>
    <w:rsid w:val="001D706A"/>
    <w:rsid w:val="001D74BC"/>
    <w:rsid w:val="001D7B1A"/>
    <w:rsid w:val="001E1500"/>
    <w:rsid w:val="001E1E5D"/>
    <w:rsid w:val="001E46E7"/>
    <w:rsid w:val="001E6644"/>
    <w:rsid w:val="001F09A8"/>
    <w:rsid w:val="001F1C78"/>
    <w:rsid w:val="001F200C"/>
    <w:rsid w:val="001F2609"/>
    <w:rsid w:val="001F31E1"/>
    <w:rsid w:val="001F4159"/>
    <w:rsid w:val="001F439C"/>
    <w:rsid w:val="001F447D"/>
    <w:rsid w:val="001F44F9"/>
    <w:rsid w:val="001F4C2F"/>
    <w:rsid w:val="001F54D7"/>
    <w:rsid w:val="001F5661"/>
    <w:rsid w:val="001F57B8"/>
    <w:rsid w:val="0020077E"/>
    <w:rsid w:val="002026AF"/>
    <w:rsid w:val="0020421B"/>
    <w:rsid w:val="002045AC"/>
    <w:rsid w:val="00204FE4"/>
    <w:rsid w:val="00205F13"/>
    <w:rsid w:val="00207774"/>
    <w:rsid w:val="00211643"/>
    <w:rsid w:val="002128EE"/>
    <w:rsid w:val="00212A6F"/>
    <w:rsid w:val="00212D36"/>
    <w:rsid w:val="002132F3"/>
    <w:rsid w:val="0021593D"/>
    <w:rsid w:val="002213FF"/>
    <w:rsid w:val="002228D3"/>
    <w:rsid w:val="00222932"/>
    <w:rsid w:val="00222D1A"/>
    <w:rsid w:val="002256B9"/>
    <w:rsid w:val="00226613"/>
    <w:rsid w:val="0022733B"/>
    <w:rsid w:val="00227E03"/>
    <w:rsid w:val="002309DC"/>
    <w:rsid w:val="00230A3D"/>
    <w:rsid w:val="00231252"/>
    <w:rsid w:val="00236949"/>
    <w:rsid w:val="00241347"/>
    <w:rsid w:val="00241435"/>
    <w:rsid w:val="00242005"/>
    <w:rsid w:val="00243123"/>
    <w:rsid w:val="00244010"/>
    <w:rsid w:val="00244DC4"/>
    <w:rsid w:val="00244E91"/>
    <w:rsid w:val="002466C7"/>
    <w:rsid w:val="002466FC"/>
    <w:rsid w:val="00246B95"/>
    <w:rsid w:val="00247D2F"/>
    <w:rsid w:val="0025217A"/>
    <w:rsid w:val="0025274C"/>
    <w:rsid w:val="00253B3B"/>
    <w:rsid w:val="002555F4"/>
    <w:rsid w:val="00255C1C"/>
    <w:rsid w:val="00256C12"/>
    <w:rsid w:val="00256F7C"/>
    <w:rsid w:val="00257E2E"/>
    <w:rsid w:val="00260F58"/>
    <w:rsid w:val="00263497"/>
    <w:rsid w:val="0026429A"/>
    <w:rsid w:val="0026447E"/>
    <w:rsid w:val="00265D46"/>
    <w:rsid w:val="002671A0"/>
    <w:rsid w:val="002676F8"/>
    <w:rsid w:val="00267ECA"/>
    <w:rsid w:val="00270DCE"/>
    <w:rsid w:val="00270FBB"/>
    <w:rsid w:val="002710C1"/>
    <w:rsid w:val="002720C1"/>
    <w:rsid w:val="002756FF"/>
    <w:rsid w:val="00275C1A"/>
    <w:rsid w:val="00280DFD"/>
    <w:rsid w:val="002821AB"/>
    <w:rsid w:val="0028426E"/>
    <w:rsid w:val="00285800"/>
    <w:rsid w:val="002858B7"/>
    <w:rsid w:val="0028781D"/>
    <w:rsid w:val="002909A5"/>
    <w:rsid w:val="00293181"/>
    <w:rsid w:val="002942D0"/>
    <w:rsid w:val="00294CB3"/>
    <w:rsid w:val="00294EDF"/>
    <w:rsid w:val="002A0A80"/>
    <w:rsid w:val="002A1B11"/>
    <w:rsid w:val="002A1F38"/>
    <w:rsid w:val="002A4E42"/>
    <w:rsid w:val="002A7D0A"/>
    <w:rsid w:val="002B044A"/>
    <w:rsid w:val="002B0E81"/>
    <w:rsid w:val="002B0F78"/>
    <w:rsid w:val="002B314A"/>
    <w:rsid w:val="002B5A13"/>
    <w:rsid w:val="002B6173"/>
    <w:rsid w:val="002B7D0E"/>
    <w:rsid w:val="002C1493"/>
    <w:rsid w:val="002C431B"/>
    <w:rsid w:val="002C474B"/>
    <w:rsid w:val="002C71F8"/>
    <w:rsid w:val="002C7ADB"/>
    <w:rsid w:val="002D1AB4"/>
    <w:rsid w:val="002D3B73"/>
    <w:rsid w:val="002D54E8"/>
    <w:rsid w:val="002E3C9F"/>
    <w:rsid w:val="002E41D3"/>
    <w:rsid w:val="002E546B"/>
    <w:rsid w:val="002E5E6C"/>
    <w:rsid w:val="002F2E75"/>
    <w:rsid w:val="002F32E7"/>
    <w:rsid w:val="002F4B13"/>
    <w:rsid w:val="002F524C"/>
    <w:rsid w:val="002F5386"/>
    <w:rsid w:val="002F5BEB"/>
    <w:rsid w:val="002F6F09"/>
    <w:rsid w:val="003005DD"/>
    <w:rsid w:val="00301090"/>
    <w:rsid w:val="003014C1"/>
    <w:rsid w:val="003037B2"/>
    <w:rsid w:val="003043FE"/>
    <w:rsid w:val="00305398"/>
    <w:rsid w:val="003103CC"/>
    <w:rsid w:val="0031172E"/>
    <w:rsid w:val="00311E95"/>
    <w:rsid w:val="003129DA"/>
    <w:rsid w:val="003148E4"/>
    <w:rsid w:val="00314E1B"/>
    <w:rsid w:val="00315527"/>
    <w:rsid w:val="003173BE"/>
    <w:rsid w:val="00323D52"/>
    <w:rsid w:val="00324080"/>
    <w:rsid w:val="00326B83"/>
    <w:rsid w:val="00327362"/>
    <w:rsid w:val="00330B0C"/>
    <w:rsid w:val="00331BB5"/>
    <w:rsid w:val="00333420"/>
    <w:rsid w:val="00336F3F"/>
    <w:rsid w:val="003374BD"/>
    <w:rsid w:val="00340078"/>
    <w:rsid w:val="00341378"/>
    <w:rsid w:val="0034275F"/>
    <w:rsid w:val="00343C05"/>
    <w:rsid w:val="0034702F"/>
    <w:rsid w:val="0035069E"/>
    <w:rsid w:val="00352A27"/>
    <w:rsid w:val="00352D4F"/>
    <w:rsid w:val="003538FD"/>
    <w:rsid w:val="00353FF2"/>
    <w:rsid w:val="00354B6B"/>
    <w:rsid w:val="00355AE4"/>
    <w:rsid w:val="00355D59"/>
    <w:rsid w:val="0035621D"/>
    <w:rsid w:val="00357EF9"/>
    <w:rsid w:val="0036273C"/>
    <w:rsid w:val="003628FA"/>
    <w:rsid w:val="00363C5C"/>
    <w:rsid w:val="0036733D"/>
    <w:rsid w:val="0037186B"/>
    <w:rsid w:val="00371AE3"/>
    <w:rsid w:val="00371B97"/>
    <w:rsid w:val="00371CE6"/>
    <w:rsid w:val="003735E9"/>
    <w:rsid w:val="00373B19"/>
    <w:rsid w:val="003753B1"/>
    <w:rsid w:val="0037602C"/>
    <w:rsid w:val="00376B92"/>
    <w:rsid w:val="003776AF"/>
    <w:rsid w:val="003776CD"/>
    <w:rsid w:val="0037794E"/>
    <w:rsid w:val="00377FD2"/>
    <w:rsid w:val="0038056A"/>
    <w:rsid w:val="00380B57"/>
    <w:rsid w:val="00381411"/>
    <w:rsid w:val="00381D98"/>
    <w:rsid w:val="00381DEB"/>
    <w:rsid w:val="003822B9"/>
    <w:rsid w:val="00382EF1"/>
    <w:rsid w:val="00383AB1"/>
    <w:rsid w:val="00385E2A"/>
    <w:rsid w:val="003904E8"/>
    <w:rsid w:val="003922C7"/>
    <w:rsid w:val="00393AF0"/>
    <w:rsid w:val="003948A7"/>
    <w:rsid w:val="00397C65"/>
    <w:rsid w:val="003A433D"/>
    <w:rsid w:val="003A54F4"/>
    <w:rsid w:val="003A5FE8"/>
    <w:rsid w:val="003A68B0"/>
    <w:rsid w:val="003B0A76"/>
    <w:rsid w:val="003B32A2"/>
    <w:rsid w:val="003B37D3"/>
    <w:rsid w:val="003B3D39"/>
    <w:rsid w:val="003B5FE2"/>
    <w:rsid w:val="003B6032"/>
    <w:rsid w:val="003B7231"/>
    <w:rsid w:val="003B7536"/>
    <w:rsid w:val="003B7CA6"/>
    <w:rsid w:val="003C0C48"/>
    <w:rsid w:val="003C3A50"/>
    <w:rsid w:val="003C44C1"/>
    <w:rsid w:val="003D0126"/>
    <w:rsid w:val="003D169C"/>
    <w:rsid w:val="003D291B"/>
    <w:rsid w:val="003D2929"/>
    <w:rsid w:val="003D4889"/>
    <w:rsid w:val="003D4B8A"/>
    <w:rsid w:val="003D4E58"/>
    <w:rsid w:val="003D7D95"/>
    <w:rsid w:val="003E0B01"/>
    <w:rsid w:val="003E1790"/>
    <w:rsid w:val="003E26C1"/>
    <w:rsid w:val="003E2B6B"/>
    <w:rsid w:val="003E3FF6"/>
    <w:rsid w:val="003E66DE"/>
    <w:rsid w:val="003F3149"/>
    <w:rsid w:val="003F3C53"/>
    <w:rsid w:val="003F46CC"/>
    <w:rsid w:val="003F475C"/>
    <w:rsid w:val="003F486A"/>
    <w:rsid w:val="003F60DC"/>
    <w:rsid w:val="003F7A9C"/>
    <w:rsid w:val="00400708"/>
    <w:rsid w:val="004009CA"/>
    <w:rsid w:val="00403383"/>
    <w:rsid w:val="00403B59"/>
    <w:rsid w:val="00403C2D"/>
    <w:rsid w:val="0040512F"/>
    <w:rsid w:val="00406B51"/>
    <w:rsid w:val="00406DC5"/>
    <w:rsid w:val="00407DBC"/>
    <w:rsid w:val="0041066B"/>
    <w:rsid w:val="00411CF5"/>
    <w:rsid w:val="00412648"/>
    <w:rsid w:val="00413157"/>
    <w:rsid w:val="004131A7"/>
    <w:rsid w:val="0041553F"/>
    <w:rsid w:val="00416263"/>
    <w:rsid w:val="004174CD"/>
    <w:rsid w:val="00420021"/>
    <w:rsid w:val="00420462"/>
    <w:rsid w:val="0042094A"/>
    <w:rsid w:val="00422501"/>
    <w:rsid w:val="004238A3"/>
    <w:rsid w:val="00424364"/>
    <w:rsid w:val="00426A18"/>
    <w:rsid w:val="004354ED"/>
    <w:rsid w:val="00436836"/>
    <w:rsid w:val="00436F6B"/>
    <w:rsid w:val="0043712F"/>
    <w:rsid w:val="00437E53"/>
    <w:rsid w:val="00440D57"/>
    <w:rsid w:val="00441498"/>
    <w:rsid w:val="00442A21"/>
    <w:rsid w:val="00442DE3"/>
    <w:rsid w:val="004436FB"/>
    <w:rsid w:val="004460BB"/>
    <w:rsid w:val="00446C61"/>
    <w:rsid w:val="00447A4F"/>
    <w:rsid w:val="00451AD9"/>
    <w:rsid w:val="00452428"/>
    <w:rsid w:val="00453F2A"/>
    <w:rsid w:val="004547AB"/>
    <w:rsid w:val="004548EE"/>
    <w:rsid w:val="00455E5E"/>
    <w:rsid w:val="00456364"/>
    <w:rsid w:val="00457E1F"/>
    <w:rsid w:val="00460F3F"/>
    <w:rsid w:val="0046129A"/>
    <w:rsid w:val="004625FF"/>
    <w:rsid w:val="00462BEE"/>
    <w:rsid w:val="00463724"/>
    <w:rsid w:val="00463FC0"/>
    <w:rsid w:val="00464624"/>
    <w:rsid w:val="00465890"/>
    <w:rsid w:val="0046617B"/>
    <w:rsid w:val="00466E2D"/>
    <w:rsid w:val="00470F3C"/>
    <w:rsid w:val="00471044"/>
    <w:rsid w:val="00471BC5"/>
    <w:rsid w:val="00472EC2"/>
    <w:rsid w:val="00473494"/>
    <w:rsid w:val="00474553"/>
    <w:rsid w:val="0047782D"/>
    <w:rsid w:val="0047785B"/>
    <w:rsid w:val="00477C51"/>
    <w:rsid w:val="004806A7"/>
    <w:rsid w:val="0048229A"/>
    <w:rsid w:val="00482E4F"/>
    <w:rsid w:val="00484476"/>
    <w:rsid w:val="00484A44"/>
    <w:rsid w:val="00486332"/>
    <w:rsid w:val="00486579"/>
    <w:rsid w:val="00486EA4"/>
    <w:rsid w:val="004903A9"/>
    <w:rsid w:val="00490AE5"/>
    <w:rsid w:val="00490B8C"/>
    <w:rsid w:val="00493407"/>
    <w:rsid w:val="00493D82"/>
    <w:rsid w:val="00494B2E"/>
    <w:rsid w:val="00495DA1"/>
    <w:rsid w:val="00497084"/>
    <w:rsid w:val="004A071E"/>
    <w:rsid w:val="004A10BC"/>
    <w:rsid w:val="004A22A5"/>
    <w:rsid w:val="004A2660"/>
    <w:rsid w:val="004A2CBD"/>
    <w:rsid w:val="004A2FF3"/>
    <w:rsid w:val="004A34E1"/>
    <w:rsid w:val="004A4545"/>
    <w:rsid w:val="004A496F"/>
    <w:rsid w:val="004A64D1"/>
    <w:rsid w:val="004A7154"/>
    <w:rsid w:val="004A771B"/>
    <w:rsid w:val="004A7D60"/>
    <w:rsid w:val="004A7E3E"/>
    <w:rsid w:val="004B25D7"/>
    <w:rsid w:val="004B719C"/>
    <w:rsid w:val="004B778E"/>
    <w:rsid w:val="004C003A"/>
    <w:rsid w:val="004C1312"/>
    <w:rsid w:val="004C32E9"/>
    <w:rsid w:val="004C5CE1"/>
    <w:rsid w:val="004C5E0F"/>
    <w:rsid w:val="004C6A86"/>
    <w:rsid w:val="004D127A"/>
    <w:rsid w:val="004D21B7"/>
    <w:rsid w:val="004D4DAB"/>
    <w:rsid w:val="004D5A6F"/>
    <w:rsid w:val="004E01BA"/>
    <w:rsid w:val="004E0C90"/>
    <w:rsid w:val="004E15E3"/>
    <w:rsid w:val="004E1760"/>
    <w:rsid w:val="004E1AEC"/>
    <w:rsid w:val="004E2B6A"/>
    <w:rsid w:val="004E36E5"/>
    <w:rsid w:val="004E6638"/>
    <w:rsid w:val="004F2A65"/>
    <w:rsid w:val="004F2E4F"/>
    <w:rsid w:val="004F3B2E"/>
    <w:rsid w:val="004F443E"/>
    <w:rsid w:val="004F51B9"/>
    <w:rsid w:val="004F5A85"/>
    <w:rsid w:val="00501060"/>
    <w:rsid w:val="005011F6"/>
    <w:rsid w:val="0050163B"/>
    <w:rsid w:val="00504B01"/>
    <w:rsid w:val="00504DCE"/>
    <w:rsid w:val="00505808"/>
    <w:rsid w:val="0050628D"/>
    <w:rsid w:val="00511C62"/>
    <w:rsid w:val="00512E38"/>
    <w:rsid w:val="00515964"/>
    <w:rsid w:val="005212E8"/>
    <w:rsid w:val="0052221C"/>
    <w:rsid w:val="005234A8"/>
    <w:rsid w:val="005242C3"/>
    <w:rsid w:val="00524FB7"/>
    <w:rsid w:val="00525BE7"/>
    <w:rsid w:val="0052786A"/>
    <w:rsid w:val="005307F0"/>
    <w:rsid w:val="00530BA3"/>
    <w:rsid w:val="00530CFC"/>
    <w:rsid w:val="00530DC0"/>
    <w:rsid w:val="005322F8"/>
    <w:rsid w:val="00533AA5"/>
    <w:rsid w:val="00535389"/>
    <w:rsid w:val="00536A83"/>
    <w:rsid w:val="00540454"/>
    <w:rsid w:val="00540681"/>
    <w:rsid w:val="00541D13"/>
    <w:rsid w:val="00542810"/>
    <w:rsid w:val="0054281D"/>
    <w:rsid w:val="00544E6C"/>
    <w:rsid w:val="0054542B"/>
    <w:rsid w:val="0055019E"/>
    <w:rsid w:val="00551FCE"/>
    <w:rsid w:val="0055263C"/>
    <w:rsid w:val="00553AAE"/>
    <w:rsid w:val="005541C2"/>
    <w:rsid w:val="00555EF9"/>
    <w:rsid w:val="00560478"/>
    <w:rsid w:val="0056054E"/>
    <w:rsid w:val="00561C1C"/>
    <w:rsid w:val="00562030"/>
    <w:rsid w:val="00563B54"/>
    <w:rsid w:val="00563EDB"/>
    <w:rsid w:val="00564614"/>
    <w:rsid w:val="00564693"/>
    <w:rsid w:val="00566A53"/>
    <w:rsid w:val="00570985"/>
    <w:rsid w:val="00570EBC"/>
    <w:rsid w:val="00571531"/>
    <w:rsid w:val="00571F71"/>
    <w:rsid w:val="005728F1"/>
    <w:rsid w:val="005735A8"/>
    <w:rsid w:val="00576BD9"/>
    <w:rsid w:val="00582F9A"/>
    <w:rsid w:val="00585351"/>
    <w:rsid w:val="005912E3"/>
    <w:rsid w:val="00595240"/>
    <w:rsid w:val="00597BE3"/>
    <w:rsid w:val="00597EEC"/>
    <w:rsid w:val="005A19DD"/>
    <w:rsid w:val="005A4E59"/>
    <w:rsid w:val="005A50E9"/>
    <w:rsid w:val="005A6DE1"/>
    <w:rsid w:val="005A7662"/>
    <w:rsid w:val="005A776A"/>
    <w:rsid w:val="005A7982"/>
    <w:rsid w:val="005B1944"/>
    <w:rsid w:val="005B4729"/>
    <w:rsid w:val="005B4811"/>
    <w:rsid w:val="005B4C93"/>
    <w:rsid w:val="005B4E4D"/>
    <w:rsid w:val="005B5611"/>
    <w:rsid w:val="005B6154"/>
    <w:rsid w:val="005B6B6A"/>
    <w:rsid w:val="005B6DED"/>
    <w:rsid w:val="005B70B0"/>
    <w:rsid w:val="005B7184"/>
    <w:rsid w:val="005C0317"/>
    <w:rsid w:val="005C061A"/>
    <w:rsid w:val="005C0E46"/>
    <w:rsid w:val="005C1285"/>
    <w:rsid w:val="005C1718"/>
    <w:rsid w:val="005C2447"/>
    <w:rsid w:val="005C2F37"/>
    <w:rsid w:val="005C453C"/>
    <w:rsid w:val="005C5AE8"/>
    <w:rsid w:val="005C5E99"/>
    <w:rsid w:val="005C7AD6"/>
    <w:rsid w:val="005D0442"/>
    <w:rsid w:val="005D0E44"/>
    <w:rsid w:val="005D1C2C"/>
    <w:rsid w:val="005D2F5D"/>
    <w:rsid w:val="005D5B6E"/>
    <w:rsid w:val="005D6121"/>
    <w:rsid w:val="005D6550"/>
    <w:rsid w:val="005D726A"/>
    <w:rsid w:val="005D7852"/>
    <w:rsid w:val="005E1748"/>
    <w:rsid w:val="005E1E44"/>
    <w:rsid w:val="005E6C5F"/>
    <w:rsid w:val="005F1290"/>
    <w:rsid w:val="005F1E20"/>
    <w:rsid w:val="005F29E7"/>
    <w:rsid w:val="005F4279"/>
    <w:rsid w:val="005F5631"/>
    <w:rsid w:val="005F64EE"/>
    <w:rsid w:val="005F6597"/>
    <w:rsid w:val="00605664"/>
    <w:rsid w:val="00610C92"/>
    <w:rsid w:val="00610EDB"/>
    <w:rsid w:val="006110B4"/>
    <w:rsid w:val="00615A7D"/>
    <w:rsid w:val="00615D87"/>
    <w:rsid w:val="00616D99"/>
    <w:rsid w:val="00617A8F"/>
    <w:rsid w:val="00621A5B"/>
    <w:rsid w:val="00621C25"/>
    <w:rsid w:val="00624109"/>
    <w:rsid w:val="00625A7D"/>
    <w:rsid w:val="0062689F"/>
    <w:rsid w:val="00630161"/>
    <w:rsid w:val="006335C3"/>
    <w:rsid w:val="006336F2"/>
    <w:rsid w:val="00635162"/>
    <w:rsid w:val="00635BCB"/>
    <w:rsid w:val="00635DB3"/>
    <w:rsid w:val="00640AE1"/>
    <w:rsid w:val="00640C15"/>
    <w:rsid w:val="0064469C"/>
    <w:rsid w:val="006458C9"/>
    <w:rsid w:val="00647650"/>
    <w:rsid w:val="006502E0"/>
    <w:rsid w:val="006518DF"/>
    <w:rsid w:val="00651AA3"/>
    <w:rsid w:val="00651FA7"/>
    <w:rsid w:val="006528B3"/>
    <w:rsid w:val="00654B0D"/>
    <w:rsid w:val="00663077"/>
    <w:rsid w:val="00665642"/>
    <w:rsid w:val="00666112"/>
    <w:rsid w:val="006676BA"/>
    <w:rsid w:val="00667EEA"/>
    <w:rsid w:val="00670AB5"/>
    <w:rsid w:val="00670BE2"/>
    <w:rsid w:val="00671451"/>
    <w:rsid w:val="00671A80"/>
    <w:rsid w:val="00672408"/>
    <w:rsid w:val="00673981"/>
    <w:rsid w:val="00674764"/>
    <w:rsid w:val="00676A08"/>
    <w:rsid w:val="00676B0C"/>
    <w:rsid w:val="00682397"/>
    <w:rsid w:val="00683E3A"/>
    <w:rsid w:val="00683E47"/>
    <w:rsid w:val="00684337"/>
    <w:rsid w:val="006843B2"/>
    <w:rsid w:val="006846F9"/>
    <w:rsid w:val="00685BE8"/>
    <w:rsid w:val="006873D3"/>
    <w:rsid w:val="00687E5D"/>
    <w:rsid w:val="0069294F"/>
    <w:rsid w:val="0069313A"/>
    <w:rsid w:val="00694257"/>
    <w:rsid w:val="006947B6"/>
    <w:rsid w:val="00695F5D"/>
    <w:rsid w:val="00697EEE"/>
    <w:rsid w:val="006A0974"/>
    <w:rsid w:val="006A294B"/>
    <w:rsid w:val="006A2AA6"/>
    <w:rsid w:val="006A692F"/>
    <w:rsid w:val="006A7E27"/>
    <w:rsid w:val="006B0AB4"/>
    <w:rsid w:val="006B1DF0"/>
    <w:rsid w:val="006B1F33"/>
    <w:rsid w:val="006B222B"/>
    <w:rsid w:val="006B311F"/>
    <w:rsid w:val="006B3D5E"/>
    <w:rsid w:val="006B3DD8"/>
    <w:rsid w:val="006B49EC"/>
    <w:rsid w:val="006B4AD2"/>
    <w:rsid w:val="006B5DC2"/>
    <w:rsid w:val="006B6B25"/>
    <w:rsid w:val="006B75FA"/>
    <w:rsid w:val="006B7CCB"/>
    <w:rsid w:val="006C28D0"/>
    <w:rsid w:val="006C2905"/>
    <w:rsid w:val="006D03B3"/>
    <w:rsid w:val="006D080A"/>
    <w:rsid w:val="006D0CB8"/>
    <w:rsid w:val="006D19A8"/>
    <w:rsid w:val="006D2330"/>
    <w:rsid w:val="006D7183"/>
    <w:rsid w:val="006E0B9F"/>
    <w:rsid w:val="006E1346"/>
    <w:rsid w:val="006E1833"/>
    <w:rsid w:val="006E266F"/>
    <w:rsid w:val="006E2C21"/>
    <w:rsid w:val="006E2CC5"/>
    <w:rsid w:val="006E3623"/>
    <w:rsid w:val="006E64DE"/>
    <w:rsid w:val="006E6C6F"/>
    <w:rsid w:val="006E77FD"/>
    <w:rsid w:val="006F35FD"/>
    <w:rsid w:val="006F3B4F"/>
    <w:rsid w:val="006F466C"/>
    <w:rsid w:val="006F6A35"/>
    <w:rsid w:val="006F7F77"/>
    <w:rsid w:val="00700072"/>
    <w:rsid w:val="00705258"/>
    <w:rsid w:val="007064CE"/>
    <w:rsid w:val="00706DFB"/>
    <w:rsid w:val="0071047E"/>
    <w:rsid w:val="0071125D"/>
    <w:rsid w:val="007141A8"/>
    <w:rsid w:val="00715EEC"/>
    <w:rsid w:val="00716AE2"/>
    <w:rsid w:val="007178A9"/>
    <w:rsid w:val="00721090"/>
    <w:rsid w:val="00721314"/>
    <w:rsid w:val="00724185"/>
    <w:rsid w:val="007250AC"/>
    <w:rsid w:val="00725957"/>
    <w:rsid w:val="00725F95"/>
    <w:rsid w:val="00726173"/>
    <w:rsid w:val="007265F2"/>
    <w:rsid w:val="00727270"/>
    <w:rsid w:val="00727D91"/>
    <w:rsid w:val="00730893"/>
    <w:rsid w:val="007324D6"/>
    <w:rsid w:val="00733BAA"/>
    <w:rsid w:val="0073474A"/>
    <w:rsid w:val="0073527D"/>
    <w:rsid w:val="00741A9D"/>
    <w:rsid w:val="00741EAB"/>
    <w:rsid w:val="00742F38"/>
    <w:rsid w:val="00743C1A"/>
    <w:rsid w:val="007451B9"/>
    <w:rsid w:val="00745811"/>
    <w:rsid w:val="007463BB"/>
    <w:rsid w:val="00747AFA"/>
    <w:rsid w:val="007544FB"/>
    <w:rsid w:val="00754A81"/>
    <w:rsid w:val="0075500C"/>
    <w:rsid w:val="0075681F"/>
    <w:rsid w:val="0076066D"/>
    <w:rsid w:val="00761BF6"/>
    <w:rsid w:val="007620DC"/>
    <w:rsid w:val="0076371E"/>
    <w:rsid w:val="00763B35"/>
    <w:rsid w:val="007652A9"/>
    <w:rsid w:val="00766AA1"/>
    <w:rsid w:val="00766C56"/>
    <w:rsid w:val="00766DA7"/>
    <w:rsid w:val="00766EA6"/>
    <w:rsid w:val="007702AD"/>
    <w:rsid w:val="0077177A"/>
    <w:rsid w:val="007717D7"/>
    <w:rsid w:val="00771BD7"/>
    <w:rsid w:val="00772AA8"/>
    <w:rsid w:val="00775246"/>
    <w:rsid w:val="0077554E"/>
    <w:rsid w:val="007761C9"/>
    <w:rsid w:val="00776CA5"/>
    <w:rsid w:val="00777E96"/>
    <w:rsid w:val="00780C05"/>
    <w:rsid w:val="00780C87"/>
    <w:rsid w:val="0078356C"/>
    <w:rsid w:val="00783DD8"/>
    <w:rsid w:val="00783F48"/>
    <w:rsid w:val="0078410F"/>
    <w:rsid w:val="0078466F"/>
    <w:rsid w:val="00787F0A"/>
    <w:rsid w:val="007907AE"/>
    <w:rsid w:val="00791116"/>
    <w:rsid w:val="007922D8"/>
    <w:rsid w:val="007928B2"/>
    <w:rsid w:val="00792936"/>
    <w:rsid w:val="00793349"/>
    <w:rsid w:val="0079347F"/>
    <w:rsid w:val="00794E77"/>
    <w:rsid w:val="00795385"/>
    <w:rsid w:val="0079552D"/>
    <w:rsid w:val="00796CFE"/>
    <w:rsid w:val="007A0C5F"/>
    <w:rsid w:val="007A61FA"/>
    <w:rsid w:val="007A7FD2"/>
    <w:rsid w:val="007B1A8E"/>
    <w:rsid w:val="007B2029"/>
    <w:rsid w:val="007B235B"/>
    <w:rsid w:val="007B39B6"/>
    <w:rsid w:val="007B50E1"/>
    <w:rsid w:val="007B516C"/>
    <w:rsid w:val="007B6328"/>
    <w:rsid w:val="007B6632"/>
    <w:rsid w:val="007C1106"/>
    <w:rsid w:val="007C623F"/>
    <w:rsid w:val="007D19E8"/>
    <w:rsid w:val="007D22E2"/>
    <w:rsid w:val="007D3CBA"/>
    <w:rsid w:val="007D4433"/>
    <w:rsid w:val="007D46C6"/>
    <w:rsid w:val="007D5345"/>
    <w:rsid w:val="007D7030"/>
    <w:rsid w:val="007D7C03"/>
    <w:rsid w:val="007E0B1A"/>
    <w:rsid w:val="007E2202"/>
    <w:rsid w:val="007E3329"/>
    <w:rsid w:val="007E4BFC"/>
    <w:rsid w:val="007E66C4"/>
    <w:rsid w:val="007F1571"/>
    <w:rsid w:val="007F2D63"/>
    <w:rsid w:val="007F3067"/>
    <w:rsid w:val="007F495B"/>
    <w:rsid w:val="007F6312"/>
    <w:rsid w:val="007F70C8"/>
    <w:rsid w:val="007F74D6"/>
    <w:rsid w:val="00800CBE"/>
    <w:rsid w:val="008035C5"/>
    <w:rsid w:val="0080576A"/>
    <w:rsid w:val="008071C7"/>
    <w:rsid w:val="00807818"/>
    <w:rsid w:val="0081028B"/>
    <w:rsid w:val="00810D07"/>
    <w:rsid w:val="0081184D"/>
    <w:rsid w:val="00816F18"/>
    <w:rsid w:val="00817944"/>
    <w:rsid w:val="00822C1E"/>
    <w:rsid w:val="008235B8"/>
    <w:rsid w:val="008244DC"/>
    <w:rsid w:val="00824752"/>
    <w:rsid w:val="0082519E"/>
    <w:rsid w:val="008253B0"/>
    <w:rsid w:val="00825793"/>
    <w:rsid w:val="00826B1E"/>
    <w:rsid w:val="00826E8A"/>
    <w:rsid w:val="00827BD6"/>
    <w:rsid w:val="0083005F"/>
    <w:rsid w:val="00830082"/>
    <w:rsid w:val="008308DD"/>
    <w:rsid w:val="00832FFB"/>
    <w:rsid w:val="00833F4A"/>
    <w:rsid w:val="00835A89"/>
    <w:rsid w:val="0084096E"/>
    <w:rsid w:val="00840C18"/>
    <w:rsid w:val="00843DE7"/>
    <w:rsid w:val="0084433B"/>
    <w:rsid w:val="008466E6"/>
    <w:rsid w:val="00846A8C"/>
    <w:rsid w:val="008477E2"/>
    <w:rsid w:val="00850323"/>
    <w:rsid w:val="008513E5"/>
    <w:rsid w:val="00851799"/>
    <w:rsid w:val="00852DB5"/>
    <w:rsid w:val="00853EA9"/>
    <w:rsid w:val="008567F6"/>
    <w:rsid w:val="008608A8"/>
    <w:rsid w:val="00860DAB"/>
    <w:rsid w:val="00861A8E"/>
    <w:rsid w:val="0086295C"/>
    <w:rsid w:val="008633BE"/>
    <w:rsid w:val="00864E16"/>
    <w:rsid w:val="0086609A"/>
    <w:rsid w:val="00866255"/>
    <w:rsid w:val="008667D3"/>
    <w:rsid w:val="008672E9"/>
    <w:rsid w:val="0087019B"/>
    <w:rsid w:val="008707D9"/>
    <w:rsid w:val="00871791"/>
    <w:rsid w:val="0087470A"/>
    <w:rsid w:val="008749F3"/>
    <w:rsid w:val="00874FF5"/>
    <w:rsid w:val="00876556"/>
    <w:rsid w:val="0087689D"/>
    <w:rsid w:val="0088045C"/>
    <w:rsid w:val="00881536"/>
    <w:rsid w:val="008824A5"/>
    <w:rsid w:val="00882971"/>
    <w:rsid w:val="0088366A"/>
    <w:rsid w:val="00883AA1"/>
    <w:rsid w:val="00884866"/>
    <w:rsid w:val="0088533E"/>
    <w:rsid w:val="00885A76"/>
    <w:rsid w:val="0088675C"/>
    <w:rsid w:val="00886BCD"/>
    <w:rsid w:val="00887E5E"/>
    <w:rsid w:val="00890760"/>
    <w:rsid w:val="008913CC"/>
    <w:rsid w:val="00891911"/>
    <w:rsid w:val="0089270E"/>
    <w:rsid w:val="00892A1E"/>
    <w:rsid w:val="00892DEC"/>
    <w:rsid w:val="0089347D"/>
    <w:rsid w:val="008934D0"/>
    <w:rsid w:val="0089476E"/>
    <w:rsid w:val="008966B6"/>
    <w:rsid w:val="008967E0"/>
    <w:rsid w:val="008A2025"/>
    <w:rsid w:val="008A2386"/>
    <w:rsid w:val="008A4F47"/>
    <w:rsid w:val="008A51B6"/>
    <w:rsid w:val="008A5DD1"/>
    <w:rsid w:val="008A7B4B"/>
    <w:rsid w:val="008B0C3F"/>
    <w:rsid w:val="008B165F"/>
    <w:rsid w:val="008B1FD3"/>
    <w:rsid w:val="008B23BD"/>
    <w:rsid w:val="008B47AC"/>
    <w:rsid w:val="008B4D42"/>
    <w:rsid w:val="008B5357"/>
    <w:rsid w:val="008B5927"/>
    <w:rsid w:val="008B5C97"/>
    <w:rsid w:val="008B6C0E"/>
    <w:rsid w:val="008B71A6"/>
    <w:rsid w:val="008C19A3"/>
    <w:rsid w:val="008C2DB3"/>
    <w:rsid w:val="008C4CBC"/>
    <w:rsid w:val="008C527E"/>
    <w:rsid w:val="008C5687"/>
    <w:rsid w:val="008C75AE"/>
    <w:rsid w:val="008D2808"/>
    <w:rsid w:val="008D3572"/>
    <w:rsid w:val="008D4778"/>
    <w:rsid w:val="008D487B"/>
    <w:rsid w:val="008D5AAA"/>
    <w:rsid w:val="008D6F93"/>
    <w:rsid w:val="008D7D1E"/>
    <w:rsid w:val="008E0593"/>
    <w:rsid w:val="008E27F1"/>
    <w:rsid w:val="008E39DF"/>
    <w:rsid w:val="008E4096"/>
    <w:rsid w:val="008E4B89"/>
    <w:rsid w:val="008E62BB"/>
    <w:rsid w:val="008F0210"/>
    <w:rsid w:val="008F0375"/>
    <w:rsid w:val="008F0529"/>
    <w:rsid w:val="008F1174"/>
    <w:rsid w:val="008F2576"/>
    <w:rsid w:val="008F528C"/>
    <w:rsid w:val="008F6D4B"/>
    <w:rsid w:val="008F7BBD"/>
    <w:rsid w:val="0090018C"/>
    <w:rsid w:val="00900F91"/>
    <w:rsid w:val="009010A3"/>
    <w:rsid w:val="009015D2"/>
    <w:rsid w:val="009017AC"/>
    <w:rsid w:val="00901B1C"/>
    <w:rsid w:val="00901D42"/>
    <w:rsid w:val="009023A4"/>
    <w:rsid w:val="00902DB4"/>
    <w:rsid w:val="00902E29"/>
    <w:rsid w:val="00904297"/>
    <w:rsid w:val="00904DD3"/>
    <w:rsid w:val="00907FF8"/>
    <w:rsid w:val="0091020C"/>
    <w:rsid w:val="00910D90"/>
    <w:rsid w:val="00910F54"/>
    <w:rsid w:val="00911858"/>
    <w:rsid w:val="00913D65"/>
    <w:rsid w:val="009146AE"/>
    <w:rsid w:val="00915975"/>
    <w:rsid w:val="00917731"/>
    <w:rsid w:val="00917934"/>
    <w:rsid w:val="00917B19"/>
    <w:rsid w:val="00917FB2"/>
    <w:rsid w:val="0092009B"/>
    <w:rsid w:val="00925A38"/>
    <w:rsid w:val="00926549"/>
    <w:rsid w:val="00931506"/>
    <w:rsid w:val="0093220D"/>
    <w:rsid w:val="00933FA1"/>
    <w:rsid w:val="00937C98"/>
    <w:rsid w:val="0094052F"/>
    <w:rsid w:val="00940B4F"/>
    <w:rsid w:val="00941B5E"/>
    <w:rsid w:val="009439B6"/>
    <w:rsid w:val="00944FAB"/>
    <w:rsid w:val="009461E5"/>
    <w:rsid w:val="009463A3"/>
    <w:rsid w:val="009474AC"/>
    <w:rsid w:val="00947C0E"/>
    <w:rsid w:val="00947C8D"/>
    <w:rsid w:val="00947DB8"/>
    <w:rsid w:val="00950203"/>
    <w:rsid w:val="0095120B"/>
    <w:rsid w:val="00952C89"/>
    <w:rsid w:val="00952DBA"/>
    <w:rsid w:val="00954F21"/>
    <w:rsid w:val="009552C3"/>
    <w:rsid w:val="00956007"/>
    <w:rsid w:val="00956E90"/>
    <w:rsid w:val="00957553"/>
    <w:rsid w:val="00957BC5"/>
    <w:rsid w:val="009603CD"/>
    <w:rsid w:val="009604A6"/>
    <w:rsid w:val="00962D5B"/>
    <w:rsid w:val="00963DA7"/>
    <w:rsid w:val="0096440C"/>
    <w:rsid w:val="00964E50"/>
    <w:rsid w:val="009655D5"/>
    <w:rsid w:val="00965EDC"/>
    <w:rsid w:val="009705E3"/>
    <w:rsid w:val="00970F5B"/>
    <w:rsid w:val="00972085"/>
    <w:rsid w:val="00974F70"/>
    <w:rsid w:val="009813D9"/>
    <w:rsid w:val="00982B94"/>
    <w:rsid w:val="00982F09"/>
    <w:rsid w:val="00983A02"/>
    <w:rsid w:val="00986AB4"/>
    <w:rsid w:val="00987739"/>
    <w:rsid w:val="009878BA"/>
    <w:rsid w:val="00991FC2"/>
    <w:rsid w:val="0099204B"/>
    <w:rsid w:val="00992804"/>
    <w:rsid w:val="0099446F"/>
    <w:rsid w:val="009948EE"/>
    <w:rsid w:val="00994CAD"/>
    <w:rsid w:val="00995377"/>
    <w:rsid w:val="00995616"/>
    <w:rsid w:val="0099601D"/>
    <w:rsid w:val="009961D6"/>
    <w:rsid w:val="00997E46"/>
    <w:rsid w:val="009A0B98"/>
    <w:rsid w:val="009A581C"/>
    <w:rsid w:val="009A5AB5"/>
    <w:rsid w:val="009A6E00"/>
    <w:rsid w:val="009A754C"/>
    <w:rsid w:val="009B06EB"/>
    <w:rsid w:val="009B1AC2"/>
    <w:rsid w:val="009B28E5"/>
    <w:rsid w:val="009B3FF4"/>
    <w:rsid w:val="009B4062"/>
    <w:rsid w:val="009B5746"/>
    <w:rsid w:val="009B6EF0"/>
    <w:rsid w:val="009C066C"/>
    <w:rsid w:val="009C06BB"/>
    <w:rsid w:val="009C2757"/>
    <w:rsid w:val="009C3618"/>
    <w:rsid w:val="009C3B92"/>
    <w:rsid w:val="009C40B7"/>
    <w:rsid w:val="009C450C"/>
    <w:rsid w:val="009C53BD"/>
    <w:rsid w:val="009C613F"/>
    <w:rsid w:val="009C7350"/>
    <w:rsid w:val="009D1829"/>
    <w:rsid w:val="009D5644"/>
    <w:rsid w:val="009E074F"/>
    <w:rsid w:val="009E46F2"/>
    <w:rsid w:val="009E59A7"/>
    <w:rsid w:val="009E5B1B"/>
    <w:rsid w:val="009E5D42"/>
    <w:rsid w:val="009F02C9"/>
    <w:rsid w:val="009F2579"/>
    <w:rsid w:val="009F2CD1"/>
    <w:rsid w:val="009F5C9E"/>
    <w:rsid w:val="009F60D5"/>
    <w:rsid w:val="009F700A"/>
    <w:rsid w:val="00A0493F"/>
    <w:rsid w:val="00A05BB9"/>
    <w:rsid w:val="00A1114C"/>
    <w:rsid w:val="00A11200"/>
    <w:rsid w:val="00A12156"/>
    <w:rsid w:val="00A125C3"/>
    <w:rsid w:val="00A13E4C"/>
    <w:rsid w:val="00A171C4"/>
    <w:rsid w:val="00A17F38"/>
    <w:rsid w:val="00A201F1"/>
    <w:rsid w:val="00A20D64"/>
    <w:rsid w:val="00A20F1E"/>
    <w:rsid w:val="00A239DF"/>
    <w:rsid w:val="00A259E8"/>
    <w:rsid w:val="00A26FDB"/>
    <w:rsid w:val="00A3111C"/>
    <w:rsid w:val="00A31A46"/>
    <w:rsid w:val="00A31FF0"/>
    <w:rsid w:val="00A3415F"/>
    <w:rsid w:val="00A3450A"/>
    <w:rsid w:val="00A3546D"/>
    <w:rsid w:val="00A376CB"/>
    <w:rsid w:val="00A37BDD"/>
    <w:rsid w:val="00A37F30"/>
    <w:rsid w:val="00A41B19"/>
    <w:rsid w:val="00A43B71"/>
    <w:rsid w:val="00A45D27"/>
    <w:rsid w:val="00A46E49"/>
    <w:rsid w:val="00A500DF"/>
    <w:rsid w:val="00A501F6"/>
    <w:rsid w:val="00A50F71"/>
    <w:rsid w:val="00A51420"/>
    <w:rsid w:val="00A515D7"/>
    <w:rsid w:val="00A51FAA"/>
    <w:rsid w:val="00A54677"/>
    <w:rsid w:val="00A54AE8"/>
    <w:rsid w:val="00A60C25"/>
    <w:rsid w:val="00A626AB"/>
    <w:rsid w:val="00A6291B"/>
    <w:rsid w:val="00A63549"/>
    <w:rsid w:val="00A63B7A"/>
    <w:rsid w:val="00A651A3"/>
    <w:rsid w:val="00A66550"/>
    <w:rsid w:val="00A710C1"/>
    <w:rsid w:val="00A7335C"/>
    <w:rsid w:val="00A73E79"/>
    <w:rsid w:val="00A743A6"/>
    <w:rsid w:val="00A74FB6"/>
    <w:rsid w:val="00A77325"/>
    <w:rsid w:val="00A77390"/>
    <w:rsid w:val="00A8144E"/>
    <w:rsid w:val="00A826D2"/>
    <w:rsid w:val="00A8357F"/>
    <w:rsid w:val="00A841D3"/>
    <w:rsid w:val="00A8441F"/>
    <w:rsid w:val="00A85547"/>
    <w:rsid w:val="00A85918"/>
    <w:rsid w:val="00A85C18"/>
    <w:rsid w:val="00A86803"/>
    <w:rsid w:val="00A873F5"/>
    <w:rsid w:val="00A913A8"/>
    <w:rsid w:val="00A93CCA"/>
    <w:rsid w:val="00A955D4"/>
    <w:rsid w:val="00A95D84"/>
    <w:rsid w:val="00A95FF6"/>
    <w:rsid w:val="00A9679A"/>
    <w:rsid w:val="00A96B69"/>
    <w:rsid w:val="00A97F00"/>
    <w:rsid w:val="00AA0063"/>
    <w:rsid w:val="00AA0C73"/>
    <w:rsid w:val="00AA1BB5"/>
    <w:rsid w:val="00AA39A5"/>
    <w:rsid w:val="00AA4029"/>
    <w:rsid w:val="00AA41B0"/>
    <w:rsid w:val="00AA487C"/>
    <w:rsid w:val="00AA5002"/>
    <w:rsid w:val="00AA50F2"/>
    <w:rsid w:val="00AA5B9C"/>
    <w:rsid w:val="00AB2648"/>
    <w:rsid w:val="00AB26EF"/>
    <w:rsid w:val="00AB2C08"/>
    <w:rsid w:val="00AB3F25"/>
    <w:rsid w:val="00AB440B"/>
    <w:rsid w:val="00AB486C"/>
    <w:rsid w:val="00AB6241"/>
    <w:rsid w:val="00AC0870"/>
    <w:rsid w:val="00AC11EB"/>
    <w:rsid w:val="00AC14AD"/>
    <w:rsid w:val="00AC2DE2"/>
    <w:rsid w:val="00AC4835"/>
    <w:rsid w:val="00AC5808"/>
    <w:rsid w:val="00AD11B6"/>
    <w:rsid w:val="00AD224D"/>
    <w:rsid w:val="00AD227A"/>
    <w:rsid w:val="00AD2357"/>
    <w:rsid w:val="00AD2C9F"/>
    <w:rsid w:val="00AD4560"/>
    <w:rsid w:val="00AD5071"/>
    <w:rsid w:val="00AD6D90"/>
    <w:rsid w:val="00AD7BA3"/>
    <w:rsid w:val="00AE1E9B"/>
    <w:rsid w:val="00AE30DF"/>
    <w:rsid w:val="00AE3B69"/>
    <w:rsid w:val="00AE455E"/>
    <w:rsid w:val="00AE55F5"/>
    <w:rsid w:val="00AE61CB"/>
    <w:rsid w:val="00AE6ED8"/>
    <w:rsid w:val="00AF0D39"/>
    <w:rsid w:val="00AF1095"/>
    <w:rsid w:val="00AF1F93"/>
    <w:rsid w:val="00AF21D9"/>
    <w:rsid w:val="00AF37EE"/>
    <w:rsid w:val="00AF45CC"/>
    <w:rsid w:val="00AF5205"/>
    <w:rsid w:val="00AF58B6"/>
    <w:rsid w:val="00AF7311"/>
    <w:rsid w:val="00B01504"/>
    <w:rsid w:val="00B01758"/>
    <w:rsid w:val="00B03B22"/>
    <w:rsid w:val="00B03CF3"/>
    <w:rsid w:val="00B047B9"/>
    <w:rsid w:val="00B0672E"/>
    <w:rsid w:val="00B07ADB"/>
    <w:rsid w:val="00B10128"/>
    <w:rsid w:val="00B112E2"/>
    <w:rsid w:val="00B13329"/>
    <w:rsid w:val="00B1545E"/>
    <w:rsid w:val="00B1643F"/>
    <w:rsid w:val="00B1692C"/>
    <w:rsid w:val="00B17433"/>
    <w:rsid w:val="00B17F5C"/>
    <w:rsid w:val="00B20341"/>
    <w:rsid w:val="00B241FB"/>
    <w:rsid w:val="00B26A0E"/>
    <w:rsid w:val="00B27C15"/>
    <w:rsid w:val="00B30A28"/>
    <w:rsid w:val="00B322E0"/>
    <w:rsid w:val="00B328DC"/>
    <w:rsid w:val="00B330F3"/>
    <w:rsid w:val="00B33F8F"/>
    <w:rsid w:val="00B34F8F"/>
    <w:rsid w:val="00B362D0"/>
    <w:rsid w:val="00B36F0B"/>
    <w:rsid w:val="00B40CD4"/>
    <w:rsid w:val="00B44464"/>
    <w:rsid w:val="00B449DE"/>
    <w:rsid w:val="00B4511B"/>
    <w:rsid w:val="00B45F73"/>
    <w:rsid w:val="00B45FFB"/>
    <w:rsid w:val="00B46A45"/>
    <w:rsid w:val="00B4712A"/>
    <w:rsid w:val="00B47BD1"/>
    <w:rsid w:val="00B47D38"/>
    <w:rsid w:val="00B51AB3"/>
    <w:rsid w:val="00B53600"/>
    <w:rsid w:val="00B5440D"/>
    <w:rsid w:val="00B565B1"/>
    <w:rsid w:val="00B56E7E"/>
    <w:rsid w:val="00B57D83"/>
    <w:rsid w:val="00B60D3D"/>
    <w:rsid w:val="00B61650"/>
    <w:rsid w:val="00B62561"/>
    <w:rsid w:val="00B63DA2"/>
    <w:rsid w:val="00B650A6"/>
    <w:rsid w:val="00B71C7B"/>
    <w:rsid w:val="00B72CDD"/>
    <w:rsid w:val="00B737B4"/>
    <w:rsid w:val="00B747CD"/>
    <w:rsid w:val="00B750D1"/>
    <w:rsid w:val="00B75BB7"/>
    <w:rsid w:val="00B769DF"/>
    <w:rsid w:val="00B76B6F"/>
    <w:rsid w:val="00B76D43"/>
    <w:rsid w:val="00B81C36"/>
    <w:rsid w:val="00B81F49"/>
    <w:rsid w:val="00B8475B"/>
    <w:rsid w:val="00B84767"/>
    <w:rsid w:val="00B86EFC"/>
    <w:rsid w:val="00B876C6"/>
    <w:rsid w:val="00B87F66"/>
    <w:rsid w:val="00B908A9"/>
    <w:rsid w:val="00B93511"/>
    <w:rsid w:val="00B93D30"/>
    <w:rsid w:val="00B96C2E"/>
    <w:rsid w:val="00BA090A"/>
    <w:rsid w:val="00BA1B02"/>
    <w:rsid w:val="00BA28F9"/>
    <w:rsid w:val="00BA3781"/>
    <w:rsid w:val="00BA3D77"/>
    <w:rsid w:val="00BA4085"/>
    <w:rsid w:val="00BA4762"/>
    <w:rsid w:val="00BA5AC9"/>
    <w:rsid w:val="00BA6057"/>
    <w:rsid w:val="00BA67C8"/>
    <w:rsid w:val="00BB0789"/>
    <w:rsid w:val="00BB1432"/>
    <w:rsid w:val="00BB1B3B"/>
    <w:rsid w:val="00BB3A17"/>
    <w:rsid w:val="00BB3A52"/>
    <w:rsid w:val="00BB3F8A"/>
    <w:rsid w:val="00BB42E3"/>
    <w:rsid w:val="00BB4B62"/>
    <w:rsid w:val="00BB4E0F"/>
    <w:rsid w:val="00BB5056"/>
    <w:rsid w:val="00BB6604"/>
    <w:rsid w:val="00BB6F4B"/>
    <w:rsid w:val="00BC19AB"/>
    <w:rsid w:val="00BC1B74"/>
    <w:rsid w:val="00BC2086"/>
    <w:rsid w:val="00BC3515"/>
    <w:rsid w:val="00BC3633"/>
    <w:rsid w:val="00BC368F"/>
    <w:rsid w:val="00BC44BD"/>
    <w:rsid w:val="00BC469F"/>
    <w:rsid w:val="00BC4DA7"/>
    <w:rsid w:val="00BC50EA"/>
    <w:rsid w:val="00BC5B98"/>
    <w:rsid w:val="00BC76F2"/>
    <w:rsid w:val="00BD248B"/>
    <w:rsid w:val="00BD3E93"/>
    <w:rsid w:val="00BD408E"/>
    <w:rsid w:val="00BD5410"/>
    <w:rsid w:val="00BE0665"/>
    <w:rsid w:val="00BE091B"/>
    <w:rsid w:val="00BE16BC"/>
    <w:rsid w:val="00BE2FED"/>
    <w:rsid w:val="00BE3901"/>
    <w:rsid w:val="00BE43EF"/>
    <w:rsid w:val="00BE5B96"/>
    <w:rsid w:val="00BE6218"/>
    <w:rsid w:val="00BF0147"/>
    <w:rsid w:val="00BF0DF8"/>
    <w:rsid w:val="00BF18AF"/>
    <w:rsid w:val="00BF1EB5"/>
    <w:rsid w:val="00BF3A80"/>
    <w:rsid w:val="00BF468C"/>
    <w:rsid w:val="00BF58B8"/>
    <w:rsid w:val="00BF7880"/>
    <w:rsid w:val="00C00397"/>
    <w:rsid w:val="00C00566"/>
    <w:rsid w:val="00C00BE5"/>
    <w:rsid w:val="00C01600"/>
    <w:rsid w:val="00C03270"/>
    <w:rsid w:val="00C047EE"/>
    <w:rsid w:val="00C04B9A"/>
    <w:rsid w:val="00C04E95"/>
    <w:rsid w:val="00C05048"/>
    <w:rsid w:val="00C11CD4"/>
    <w:rsid w:val="00C11CFB"/>
    <w:rsid w:val="00C1216A"/>
    <w:rsid w:val="00C15860"/>
    <w:rsid w:val="00C21BB7"/>
    <w:rsid w:val="00C24153"/>
    <w:rsid w:val="00C25BAF"/>
    <w:rsid w:val="00C26255"/>
    <w:rsid w:val="00C26FED"/>
    <w:rsid w:val="00C3111A"/>
    <w:rsid w:val="00C316DA"/>
    <w:rsid w:val="00C31DFA"/>
    <w:rsid w:val="00C357C8"/>
    <w:rsid w:val="00C358A1"/>
    <w:rsid w:val="00C35D94"/>
    <w:rsid w:val="00C36367"/>
    <w:rsid w:val="00C37CAA"/>
    <w:rsid w:val="00C40685"/>
    <w:rsid w:val="00C407A6"/>
    <w:rsid w:val="00C40D02"/>
    <w:rsid w:val="00C41624"/>
    <w:rsid w:val="00C43CAE"/>
    <w:rsid w:val="00C441C4"/>
    <w:rsid w:val="00C455D4"/>
    <w:rsid w:val="00C45B95"/>
    <w:rsid w:val="00C464DC"/>
    <w:rsid w:val="00C51701"/>
    <w:rsid w:val="00C524EA"/>
    <w:rsid w:val="00C52623"/>
    <w:rsid w:val="00C5375A"/>
    <w:rsid w:val="00C53F76"/>
    <w:rsid w:val="00C5424E"/>
    <w:rsid w:val="00C56749"/>
    <w:rsid w:val="00C56CC6"/>
    <w:rsid w:val="00C57234"/>
    <w:rsid w:val="00C6036E"/>
    <w:rsid w:val="00C609F8"/>
    <w:rsid w:val="00C60A3D"/>
    <w:rsid w:val="00C617A2"/>
    <w:rsid w:val="00C619E6"/>
    <w:rsid w:val="00C64000"/>
    <w:rsid w:val="00C65BF9"/>
    <w:rsid w:val="00C65F0D"/>
    <w:rsid w:val="00C6673B"/>
    <w:rsid w:val="00C6697D"/>
    <w:rsid w:val="00C711D0"/>
    <w:rsid w:val="00C712FA"/>
    <w:rsid w:val="00C721A7"/>
    <w:rsid w:val="00C726D6"/>
    <w:rsid w:val="00C72876"/>
    <w:rsid w:val="00C74764"/>
    <w:rsid w:val="00C74A96"/>
    <w:rsid w:val="00C772E6"/>
    <w:rsid w:val="00C77601"/>
    <w:rsid w:val="00C7782F"/>
    <w:rsid w:val="00C77D35"/>
    <w:rsid w:val="00C81A5D"/>
    <w:rsid w:val="00C81BF4"/>
    <w:rsid w:val="00C823E8"/>
    <w:rsid w:val="00C82B8A"/>
    <w:rsid w:val="00C84FFC"/>
    <w:rsid w:val="00C857F1"/>
    <w:rsid w:val="00C90B80"/>
    <w:rsid w:val="00C91477"/>
    <w:rsid w:val="00C921FD"/>
    <w:rsid w:val="00C932C6"/>
    <w:rsid w:val="00C9435D"/>
    <w:rsid w:val="00C948F2"/>
    <w:rsid w:val="00C95859"/>
    <w:rsid w:val="00C95C05"/>
    <w:rsid w:val="00C95D7C"/>
    <w:rsid w:val="00C962DE"/>
    <w:rsid w:val="00CA1F27"/>
    <w:rsid w:val="00CA3881"/>
    <w:rsid w:val="00CA6061"/>
    <w:rsid w:val="00CB00E4"/>
    <w:rsid w:val="00CB08AD"/>
    <w:rsid w:val="00CB1457"/>
    <w:rsid w:val="00CB18C5"/>
    <w:rsid w:val="00CB3D5B"/>
    <w:rsid w:val="00CB435F"/>
    <w:rsid w:val="00CB4B7D"/>
    <w:rsid w:val="00CB5DE6"/>
    <w:rsid w:val="00CB6495"/>
    <w:rsid w:val="00CC2322"/>
    <w:rsid w:val="00CC2F8C"/>
    <w:rsid w:val="00CC3280"/>
    <w:rsid w:val="00CC3FE3"/>
    <w:rsid w:val="00CC53C0"/>
    <w:rsid w:val="00CC559D"/>
    <w:rsid w:val="00CC5792"/>
    <w:rsid w:val="00CC7A8C"/>
    <w:rsid w:val="00CD12DB"/>
    <w:rsid w:val="00CD3448"/>
    <w:rsid w:val="00CD3532"/>
    <w:rsid w:val="00CD43AC"/>
    <w:rsid w:val="00CD48E5"/>
    <w:rsid w:val="00CD519E"/>
    <w:rsid w:val="00CD5DFB"/>
    <w:rsid w:val="00CD76A1"/>
    <w:rsid w:val="00CE027B"/>
    <w:rsid w:val="00CE1F27"/>
    <w:rsid w:val="00CE28E5"/>
    <w:rsid w:val="00CE5317"/>
    <w:rsid w:val="00CE626E"/>
    <w:rsid w:val="00CE70D3"/>
    <w:rsid w:val="00CF0067"/>
    <w:rsid w:val="00CF0AF2"/>
    <w:rsid w:val="00CF3F93"/>
    <w:rsid w:val="00CF6B89"/>
    <w:rsid w:val="00D00261"/>
    <w:rsid w:val="00D00466"/>
    <w:rsid w:val="00D00F9F"/>
    <w:rsid w:val="00D012DD"/>
    <w:rsid w:val="00D01C69"/>
    <w:rsid w:val="00D0265E"/>
    <w:rsid w:val="00D03180"/>
    <w:rsid w:val="00D03248"/>
    <w:rsid w:val="00D03B66"/>
    <w:rsid w:val="00D0417C"/>
    <w:rsid w:val="00D041B4"/>
    <w:rsid w:val="00D05185"/>
    <w:rsid w:val="00D0547F"/>
    <w:rsid w:val="00D05865"/>
    <w:rsid w:val="00D06DFD"/>
    <w:rsid w:val="00D06F8D"/>
    <w:rsid w:val="00D0733E"/>
    <w:rsid w:val="00D07FB1"/>
    <w:rsid w:val="00D11BE5"/>
    <w:rsid w:val="00D13813"/>
    <w:rsid w:val="00D16459"/>
    <w:rsid w:val="00D166AC"/>
    <w:rsid w:val="00D17572"/>
    <w:rsid w:val="00D17A41"/>
    <w:rsid w:val="00D22A33"/>
    <w:rsid w:val="00D22CEC"/>
    <w:rsid w:val="00D22E42"/>
    <w:rsid w:val="00D22E5C"/>
    <w:rsid w:val="00D230ED"/>
    <w:rsid w:val="00D234EE"/>
    <w:rsid w:val="00D24A15"/>
    <w:rsid w:val="00D24FC1"/>
    <w:rsid w:val="00D32616"/>
    <w:rsid w:val="00D3296B"/>
    <w:rsid w:val="00D344E1"/>
    <w:rsid w:val="00D364A7"/>
    <w:rsid w:val="00D37FE0"/>
    <w:rsid w:val="00D408C4"/>
    <w:rsid w:val="00D450EE"/>
    <w:rsid w:val="00D45C5E"/>
    <w:rsid w:val="00D477D3"/>
    <w:rsid w:val="00D51542"/>
    <w:rsid w:val="00D52546"/>
    <w:rsid w:val="00D54CB3"/>
    <w:rsid w:val="00D556AA"/>
    <w:rsid w:val="00D55E68"/>
    <w:rsid w:val="00D56227"/>
    <w:rsid w:val="00D5655C"/>
    <w:rsid w:val="00D57054"/>
    <w:rsid w:val="00D57A99"/>
    <w:rsid w:val="00D61620"/>
    <w:rsid w:val="00D622F2"/>
    <w:rsid w:val="00D6498B"/>
    <w:rsid w:val="00D65D8E"/>
    <w:rsid w:val="00D66D4F"/>
    <w:rsid w:val="00D70368"/>
    <w:rsid w:val="00D723B4"/>
    <w:rsid w:val="00D75F7D"/>
    <w:rsid w:val="00D763AE"/>
    <w:rsid w:val="00D81234"/>
    <w:rsid w:val="00D81774"/>
    <w:rsid w:val="00D823DC"/>
    <w:rsid w:val="00D83521"/>
    <w:rsid w:val="00D83981"/>
    <w:rsid w:val="00D84870"/>
    <w:rsid w:val="00D86368"/>
    <w:rsid w:val="00D87A10"/>
    <w:rsid w:val="00D90A21"/>
    <w:rsid w:val="00D91180"/>
    <w:rsid w:val="00D9177F"/>
    <w:rsid w:val="00D9212E"/>
    <w:rsid w:val="00D937C6"/>
    <w:rsid w:val="00D93F11"/>
    <w:rsid w:val="00D94F32"/>
    <w:rsid w:val="00D9520B"/>
    <w:rsid w:val="00D9611B"/>
    <w:rsid w:val="00D9718E"/>
    <w:rsid w:val="00D97491"/>
    <w:rsid w:val="00DA0C07"/>
    <w:rsid w:val="00DA0CF0"/>
    <w:rsid w:val="00DA2EAE"/>
    <w:rsid w:val="00DA316B"/>
    <w:rsid w:val="00DA4A71"/>
    <w:rsid w:val="00DA606C"/>
    <w:rsid w:val="00DA6880"/>
    <w:rsid w:val="00DA76CA"/>
    <w:rsid w:val="00DA7B66"/>
    <w:rsid w:val="00DB013B"/>
    <w:rsid w:val="00DB162B"/>
    <w:rsid w:val="00DB1FB1"/>
    <w:rsid w:val="00DB221C"/>
    <w:rsid w:val="00DB3872"/>
    <w:rsid w:val="00DB3ACF"/>
    <w:rsid w:val="00DB3F17"/>
    <w:rsid w:val="00DB540F"/>
    <w:rsid w:val="00DB5802"/>
    <w:rsid w:val="00DB6BB9"/>
    <w:rsid w:val="00DB738B"/>
    <w:rsid w:val="00DC0A8A"/>
    <w:rsid w:val="00DC21CF"/>
    <w:rsid w:val="00DC3055"/>
    <w:rsid w:val="00DC3A39"/>
    <w:rsid w:val="00DC45B8"/>
    <w:rsid w:val="00DC4C37"/>
    <w:rsid w:val="00DC4F03"/>
    <w:rsid w:val="00DC595E"/>
    <w:rsid w:val="00DC6302"/>
    <w:rsid w:val="00DC7D7F"/>
    <w:rsid w:val="00DD12C7"/>
    <w:rsid w:val="00DD18CE"/>
    <w:rsid w:val="00DD3D18"/>
    <w:rsid w:val="00DD4335"/>
    <w:rsid w:val="00DD4706"/>
    <w:rsid w:val="00DE17B3"/>
    <w:rsid w:val="00DE1B4F"/>
    <w:rsid w:val="00DE2049"/>
    <w:rsid w:val="00DE332C"/>
    <w:rsid w:val="00DE386A"/>
    <w:rsid w:val="00DE4907"/>
    <w:rsid w:val="00DE5286"/>
    <w:rsid w:val="00DE6E26"/>
    <w:rsid w:val="00DF0CB4"/>
    <w:rsid w:val="00DF2156"/>
    <w:rsid w:val="00DF3392"/>
    <w:rsid w:val="00DF4B1A"/>
    <w:rsid w:val="00DF5A7A"/>
    <w:rsid w:val="00E009AC"/>
    <w:rsid w:val="00E01949"/>
    <w:rsid w:val="00E01A17"/>
    <w:rsid w:val="00E02698"/>
    <w:rsid w:val="00E02C9D"/>
    <w:rsid w:val="00E02D15"/>
    <w:rsid w:val="00E02FF4"/>
    <w:rsid w:val="00E034B6"/>
    <w:rsid w:val="00E04082"/>
    <w:rsid w:val="00E04DA0"/>
    <w:rsid w:val="00E062EC"/>
    <w:rsid w:val="00E0762E"/>
    <w:rsid w:val="00E079AD"/>
    <w:rsid w:val="00E07FE1"/>
    <w:rsid w:val="00E11199"/>
    <w:rsid w:val="00E11689"/>
    <w:rsid w:val="00E116E8"/>
    <w:rsid w:val="00E11E88"/>
    <w:rsid w:val="00E12AE1"/>
    <w:rsid w:val="00E12BA2"/>
    <w:rsid w:val="00E147FF"/>
    <w:rsid w:val="00E1502B"/>
    <w:rsid w:val="00E2066D"/>
    <w:rsid w:val="00E235A5"/>
    <w:rsid w:val="00E24C2B"/>
    <w:rsid w:val="00E26448"/>
    <w:rsid w:val="00E27676"/>
    <w:rsid w:val="00E27D4F"/>
    <w:rsid w:val="00E319F2"/>
    <w:rsid w:val="00E31FE8"/>
    <w:rsid w:val="00E34D64"/>
    <w:rsid w:val="00E35626"/>
    <w:rsid w:val="00E35F4D"/>
    <w:rsid w:val="00E3601D"/>
    <w:rsid w:val="00E3653F"/>
    <w:rsid w:val="00E37007"/>
    <w:rsid w:val="00E371A3"/>
    <w:rsid w:val="00E3771C"/>
    <w:rsid w:val="00E37FCA"/>
    <w:rsid w:val="00E4083B"/>
    <w:rsid w:val="00E41806"/>
    <w:rsid w:val="00E420A1"/>
    <w:rsid w:val="00E43D42"/>
    <w:rsid w:val="00E44050"/>
    <w:rsid w:val="00E446B7"/>
    <w:rsid w:val="00E448F4"/>
    <w:rsid w:val="00E44D24"/>
    <w:rsid w:val="00E45112"/>
    <w:rsid w:val="00E45675"/>
    <w:rsid w:val="00E4777C"/>
    <w:rsid w:val="00E506E7"/>
    <w:rsid w:val="00E50E63"/>
    <w:rsid w:val="00E5174A"/>
    <w:rsid w:val="00E55216"/>
    <w:rsid w:val="00E55B13"/>
    <w:rsid w:val="00E5714E"/>
    <w:rsid w:val="00E6233B"/>
    <w:rsid w:val="00E62E07"/>
    <w:rsid w:val="00E647A2"/>
    <w:rsid w:val="00E66945"/>
    <w:rsid w:val="00E67FF6"/>
    <w:rsid w:val="00E705F0"/>
    <w:rsid w:val="00E70A0F"/>
    <w:rsid w:val="00E71098"/>
    <w:rsid w:val="00E71B47"/>
    <w:rsid w:val="00E72AB0"/>
    <w:rsid w:val="00E73E3E"/>
    <w:rsid w:val="00E75269"/>
    <w:rsid w:val="00E765FD"/>
    <w:rsid w:val="00E76CC6"/>
    <w:rsid w:val="00E801D3"/>
    <w:rsid w:val="00E801F8"/>
    <w:rsid w:val="00E80775"/>
    <w:rsid w:val="00E80CAE"/>
    <w:rsid w:val="00E8449B"/>
    <w:rsid w:val="00E8585E"/>
    <w:rsid w:val="00E86FBF"/>
    <w:rsid w:val="00E87B7E"/>
    <w:rsid w:val="00E90889"/>
    <w:rsid w:val="00E9265C"/>
    <w:rsid w:val="00E97015"/>
    <w:rsid w:val="00E97DAC"/>
    <w:rsid w:val="00EA051E"/>
    <w:rsid w:val="00EA1618"/>
    <w:rsid w:val="00EA5379"/>
    <w:rsid w:val="00EA78C1"/>
    <w:rsid w:val="00EB0B47"/>
    <w:rsid w:val="00EB692B"/>
    <w:rsid w:val="00EB6AF7"/>
    <w:rsid w:val="00EC0C78"/>
    <w:rsid w:val="00EC1FAC"/>
    <w:rsid w:val="00EC2272"/>
    <w:rsid w:val="00EC67E4"/>
    <w:rsid w:val="00EC7C4A"/>
    <w:rsid w:val="00ED0A26"/>
    <w:rsid w:val="00ED1FAF"/>
    <w:rsid w:val="00ED2532"/>
    <w:rsid w:val="00ED2ABE"/>
    <w:rsid w:val="00ED37D1"/>
    <w:rsid w:val="00ED3892"/>
    <w:rsid w:val="00ED421C"/>
    <w:rsid w:val="00ED430C"/>
    <w:rsid w:val="00ED4CB4"/>
    <w:rsid w:val="00ED77F2"/>
    <w:rsid w:val="00EE06C0"/>
    <w:rsid w:val="00EE3573"/>
    <w:rsid w:val="00EE3DD7"/>
    <w:rsid w:val="00EE4DD1"/>
    <w:rsid w:val="00EE5542"/>
    <w:rsid w:val="00EE5709"/>
    <w:rsid w:val="00EE599C"/>
    <w:rsid w:val="00EE60F5"/>
    <w:rsid w:val="00EE6616"/>
    <w:rsid w:val="00EF04EC"/>
    <w:rsid w:val="00EF3507"/>
    <w:rsid w:val="00EF6FCC"/>
    <w:rsid w:val="00EF73DE"/>
    <w:rsid w:val="00EF75F2"/>
    <w:rsid w:val="00EF75FC"/>
    <w:rsid w:val="00F00497"/>
    <w:rsid w:val="00F00F64"/>
    <w:rsid w:val="00F028AD"/>
    <w:rsid w:val="00F02ED7"/>
    <w:rsid w:val="00F04FE2"/>
    <w:rsid w:val="00F0533E"/>
    <w:rsid w:val="00F05E0F"/>
    <w:rsid w:val="00F05F06"/>
    <w:rsid w:val="00F06D5B"/>
    <w:rsid w:val="00F070B5"/>
    <w:rsid w:val="00F1002C"/>
    <w:rsid w:val="00F1006E"/>
    <w:rsid w:val="00F10D7B"/>
    <w:rsid w:val="00F11BFB"/>
    <w:rsid w:val="00F12538"/>
    <w:rsid w:val="00F12923"/>
    <w:rsid w:val="00F13CFE"/>
    <w:rsid w:val="00F14336"/>
    <w:rsid w:val="00F14EA6"/>
    <w:rsid w:val="00F1531F"/>
    <w:rsid w:val="00F15B12"/>
    <w:rsid w:val="00F16A63"/>
    <w:rsid w:val="00F176AD"/>
    <w:rsid w:val="00F2124B"/>
    <w:rsid w:val="00F21E5C"/>
    <w:rsid w:val="00F22279"/>
    <w:rsid w:val="00F2287C"/>
    <w:rsid w:val="00F23314"/>
    <w:rsid w:val="00F2532F"/>
    <w:rsid w:val="00F253E3"/>
    <w:rsid w:val="00F31A78"/>
    <w:rsid w:val="00F32CE3"/>
    <w:rsid w:val="00F33799"/>
    <w:rsid w:val="00F35AFF"/>
    <w:rsid w:val="00F40C67"/>
    <w:rsid w:val="00F50550"/>
    <w:rsid w:val="00F50E67"/>
    <w:rsid w:val="00F50F72"/>
    <w:rsid w:val="00F547DE"/>
    <w:rsid w:val="00F551CD"/>
    <w:rsid w:val="00F5742F"/>
    <w:rsid w:val="00F6022F"/>
    <w:rsid w:val="00F60D82"/>
    <w:rsid w:val="00F65B69"/>
    <w:rsid w:val="00F6604D"/>
    <w:rsid w:val="00F67D05"/>
    <w:rsid w:val="00F71A85"/>
    <w:rsid w:val="00F72CD8"/>
    <w:rsid w:val="00F743EE"/>
    <w:rsid w:val="00F75F4E"/>
    <w:rsid w:val="00F7687B"/>
    <w:rsid w:val="00F77912"/>
    <w:rsid w:val="00F779CB"/>
    <w:rsid w:val="00F805F7"/>
    <w:rsid w:val="00F80AC6"/>
    <w:rsid w:val="00F8170A"/>
    <w:rsid w:val="00F823EC"/>
    <w:rsid w:val="00F82438"/>
    <w:rsid w:val="00F82EA1"/>
    <w:rsid w:val="00F85ADC"/>
    <w:rsid w:val="00F86018"/>
    <w:rsid w:val="00F86E44"/>
    <w:rsid w:val="00F90276"/>
    <w:rsid w:val="00F913BB"/>
    <w:rsid w:val="00F91964"/>
    <w:rsid w:val="00F91A1A"/>
    <w:rsid w:val="00F91E25"/>
    <w:rsid w:val="00F92549"/>
    <w:rsid w:val="00F93603"/>
    <w:rsid w:val="00F95110"/>
    <w:rsid w:val="00F957A4"/>
    <w:rsid w:val="00F967AF"/>
    <w:rsid w:val="00F97B33"/>
    <w:rsid w:val="00FA1EF4"/>
    <w:rsid w:val="00FA5A6F"/>
    <w:rsid w:val="00FA71F5"/>
    <w:rsid w:val="00FB2FBA"/>
    <w:rsid w:val="00FB4605"/>
    <w:rsid w:val="00FB469F"/>
    <w:rsid w:val="00FB48DD"/>
    <w:rsid w:val="00FB5D56"/>
    <w:rsid w:val="00FB6D81"/>
    <w:rsid w:val="00FB6FE6"/>
    <w:rsid w:val="00FC15C6"/>
    <w:rsid w:val="00FC37F2"/>
    <w:rsid w:val="00FC4B03"/>
    <w:rsid w:val="00FC5BBC"/>
    <w:rsid w:val="00FC7621"/>
    <w:rsid w:val="00FC7C11"/>
    <w:rsid w:val="00FD1235"/>
    <w:rsid w:val="00FD25D0"/>
    <w:rsid w:val="00FD293E"/>
    <w:rsid w:val="00FD4990"/>
    <w:rsid w:val="00FD4D72"/>
    <w:rsid w:val="00FD5054"/>
    <w:rsid w:val="00FE0682"/>
    <w:rsid w:val="00FE0F99"/>
    <w:rsid w:val="00FE1AF0"/>
    <w:rsid w:val="00FE2AD6"/>
    <w:rsid w:val="00FE3F97"/>
    <w:rsid w:val="00FE464A"/>
    <w:rsid w:val="00FE4774"/>
    <w:rsid w:val="00FF24F3"/>
    <w:rsid w:val="00FF3328"/>
    <w:rsid w:val="00FF4530"/>
    <w:rsid w:val="00FF5753"/>
    <w:rsid w:val="00FF58ED"/>
    <w:rsid w:val="00FF6CD1"/>
    <w:rsid w:val="00FF7327"/>
    <w:rsid w:val="00FF7F36"/>
    <w:rsid w:val="02C81FA2"/>
    <w:rsid w:val="10D2E9E7"/>
    <w:rsid w:val="28BC694C"/>
    <w:rsid w:val="385570B7"/>
    <w:rsid w:val="472E13BF"/>
    <w:rsid w:val="5963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D79DE9"/>
  <w15:chartTrackingRefBased/>
  <w15:docId w15:val="{788B85BE-D406-4848-ACBD-580C7D37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6BCD"/>
    <w:pPr>
      <w:spacing w:after="240"/>
    </w:pPr>
    <w:rPr>
      <w:rFonts w:ascii="NeueHaasGroteskText Pro" w:hAnsi="NeueHaasGroteskText Pro"/>
      <w:sz w:val="18"/>
    </w:rPr>
  </w:style>
  <w:style w:type="paragraph" w:styleId="Nadpis1">
    <w:name w:val="heading 1"/>
    <w:basedOn w:val="Normln"/>
    <w:link w:val="Nadpis1Char"/>
    <w:uiPriority w:val="9"/>
    <w:qFormat/>
    <w:rsid w:val="003148E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EE35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A600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E2A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F6E00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1090"/>
  </w:style>
  <w:style w:type="paragraph" w:styleId="Zpat">
    <w:name w:val="footer"/>
    <w:basedOn w:val="Normln"/>
    <w:link w:val="ZpatChar"/>
    <w:uiPriority w:val="99"/>
    <w:unhideWhenUsed/>
    <w:rsid w:val="0072109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1090"/>
  </w:style>
  <w:style w:type="paragraph" w:styleId="Nzev">
    <w:name w:val="Title"/>
    <w:aliases w:val="H1"/>
    <w:basedOn w:val="Normln"/>
    <w:next w:val="Normln"/>
    <w:link w:val="NzevChar"/>
    <w:uiPriority w:val="10"/>
    <w:qFormat/>
    <w:rsid w:val="00886BCD"/>
    <w:pPr>
      <w:spacing w:before="1080" w:after="600" w:line="600" w:lineRule="exact"/>
      <w:ind w:left="851" w:right="851"/>
      <w:contextualSpacing/>
      <w:jc w:val="center"/>
    </w:pPr>
    <w:rPr>
      <w:rFonts w:eastAsiaTheme="majorEastAsia" w:cstheme="majorBidi"/>
      <w:b/>
      <w:spacing w:val="-10"/>
      <w:kern w:val="28"/>
      <w:sz w:val="60"/>
      <w:szCs w:val="56"/>
    </w:rPr>
  </w:style>
  <w:style w:type="character" w:customStyle="1" w:styleId="NzevChar">
    <w:name w:val="Název Char"/>
    <w:aliases w:val="H1 Char"/>
    <w:basedOn w:val="Standardnpsmoodstavce"/>
    <w:link w:val="Nzev"/>
    <w:uiPriority w:val="10"/>
    <w:rsid w:val="00886BCD"/>
    <w:rPr>
      <w:rFonts w:ascii="NeueHaasGroteskText Pro" w:eastAsiaTheme="majorEastAsia" w:hAnsi="NeueHaasGroteskText Pro" w:cstheme="majorBidi"/>
      <w:b/>
      <w:spacing w:val="-10"/>
      <w:kern w:val="28"/>
      <w:sz w:val="60"/>
      <w:szCs w:val="56"/>
    </w:rPr>
  </w:style>
  <w:style w:type="paragraph" w:customStyle="1" w:styleId="H1B5">
    <w:name w:val="H1 (B5)"/>
    <w:basedOn w:val="Normln"/>
    <w:uiPriority w:val="99"/>
    <w:rsid w:val="00721090"/>
    <w:pPr>
      <w:suppressAutoHyphens/>
      <w:autoSpaceDE w:val="0"/>
      <w:autoSpaceDN w:val="0"/>
      <w:adjustRightInd w:val="0"/>
      <w:spacing w:after="1020" w:line="600" w:lineRule="atLeast"/>
      <w:ind w:left="1134" w:right="1134"/>
      <w:jc w:val="center"/>
      <w:textAlignment w:val="center"/>
    </w:pPr>
    <w:rPr>
      <w:rFonts w:cs="NeueHaasGroteskText Pro"/>
      <w:b/>
      <w:bCs/>
      <w:color w:val="000000"/>
      <w:sz w:val="56"/>
      <w:szCs w:val="56"/>
      <w:lang w:val="en-US"/>
    </w:rPr>
  </w:style>
  <w:style w:type="character" w:customStyle="1" w:styleId="boldB5">
    <w:name w:val="bold (B5)"/>
    <w:uiPriority w:val="99"/>
    <w:rsid w:val="00721090"/>
    <w:rPr>
      <w:b/>
      <w:bCs/>
    </w:rPr>
  </w:style>
  <w:style w:type="paragraph" w:customStyle="1" w:styleId="sazbaB5">
    <w:name w:val="sazba (B5)"/>
    <w:basedOn w:val="Normln"/>
    <w:uiPriority w:val="99"/>
    <w:rsid w:val="0089347D"/>
    <w:pPr>
      <w:autoSpaceDE w:val="0"/>
      <w:autoSpaceDN w:val="0"/>
      <w:adjustRightInd w:val="0"/>
      <w:spacing w:after="0" w:line="240" w:lineRule="atLeast"/>
      <w:textAlignment w:val="center"/>
    </w:pPr>
    <w:rPr>
      <w:rFonts w:cs="NeueHaasGroteskText Pro"/>
      <w:color w:val="000000"/>
      <w:szCs w:val="18"/>
      <w:lang w:val="en-US"/>
    </w:rPr>
  </w:style>
  <w:style w:type="character" w:customStyle="1" w:styleId="odkaz">
    <w:name w:val="odkaz"/>
    <w:uiPriority w:val="99"/>
    <w:rsid w:val="0089347D"/>
    <w:rPr>
      <w:b/>
      <w:bCs/>
      <w:u w:val="thick"/>
    </w:rPr>
  </w:style>
  <w:style w:type="paragraph" w:customStyle="1" w:styleId="MezititulekB5">
    <w:name w:val="Mezititulek (B5)"/>
    <w:basedOn w:val="Normln"/>
    <w:uiPriority w:val="99"/>
    <w:rsid w:val="0089347D"/>
    <w:pPr>
      <w:autoSpaceDE w:val="0"/>
      <w:autoSpaceDN w:val="0"/>
      <w:adjustRightInd w:val="0"/>
      <w:spacing w:before="227" w:after="227" w:line="280" w:lineRule="atLeast"/>
      <w:textAlignment w:val="center"/>
    </w:pPr>
    <w:rPr>
      <w:rFonts w:cs="NeueHaasGroteskText Pro"/>
      <w:b/>
      <w:bCs/>
      <w:color w:val="0B0700"/>
      <w:sz w:val="28"/>
      <w:szCs w:val="28"/>
      <w:lang w:val="en-US"/>
    </w:rPr>
  </w:style>
  <w:style w:type="paragraph" w:styleId="Podnadpis">
    <w:name w:val="Subtitle"/>
    <w:aliases w:val="subtitle"/>
    <w:basedOn w:val="Normln"/>
    <w:next w:val="Normln"/>
    <w:link w:val="PodnadpisChar"/>
    <w:uiPriority w:val="11"/>
    <w:qFormat/>
    <w:rsid w:val="00886BCD"/>
    <w:pPr>
      <w:numPr>
        <w:ilvl w:val="1"/>
      </w:numPr>
      <w:spacing w:before="360"/>
    </w:pPr>
    <w:rPr>
      <w:rFonts w:eastAsiaTheme="minorEastAsia"/>
      <w:b/>
      <w:color w:val="13100D" w:themeColor="text1"/>
      <w:spacing w:val="15"/>
      <w:sz w:val="28"/>
      <w:szCs w:val="22"/>
    </w:rPr>
  </w:style>
  <w:style w:type="character" w:customStyle="1" w:styleId="PodnadpisChar">
    <w:name w:val="Podnadpis Char"/>
    <w:aliases w:val="subtitle Char"/>
    <w:basedOn w:val="Standardnpsmoodstavce"/>
    <w:link w:val="Podnadpis"/>
    <w:uiPriority w:val="11"/>
    <w:rsid w:val="00886BCD"/>
    <w:rPr>
      <w:rFonts w:ascii="NeueHaasGroteskText Pro" w:eastAsiaTheme="minorEastAsia" w:hAnsi="NeueHaasGroteskText Pro"/>
      <w:b/>
      <w:color w:val="13100D" w:themeColor="text1"/>
      <w:spacing w:val="15"/>
      <w:sz w:val="28"/>
      <w:szCs w:val="22"/>
    </w:rPr>
  </w:style>
  <w:style w:type="paragraph" w:customStyle="1" w:styleId="marginB5">
    <w:name w:val="margin (B5)"/>
    <w:basedOn w:val="sazbaB5"/>
    <w:uiPriority w:val="99"/>
    <w:rsid w:val="0089347D"/>
    <w:pPr>
      <w:spacing w:line="180" w:lineRule="atLeast"/>
      <w:jc w:val="center"/>
    </w:pPr>
    <w:rPr>
      <w:b/>
      <w:bCs/>
      <w:color w:val="0B0700"/>
      <w:sz w:val="14"/>
      <w:szCs w:val="14"/>
    </w:rPr>
  </w:style>
  <w:style w:type="character" w:styleId="slostrnky">
    <w:name w:val="page number"/>
    <w:basedOn w:val="Standardnpsmoodstavce"/>
    <w:uiPriority w:val="99"/>
    <w:semiHidden/>
    <w:unhideWhenUsed/>
    <w:rsid w:val="0089347D"/>
  </w:style>
  <w:style w:type="paragraph" w:customStyle="1" w:styleId="H3B5">
    <w:name w:val="H3 (B5)"/>
    <w:basedOn w:val="Normln"/>
    <w:uiPriority w:val="99"/>
    <w:rsid w:val="00C81BF4"/>
    <w:pPr>
      <w:suppressAutoHyphens/>
      <w:autoSpaceDE w:val="0"/>
      <w:autoSpaceDN w:val="0"/>
      <w:adjustRightInd w:val="0"/>
      <w:spacing w:before="567" w:after="567" w:line="440" w:lineRule="atLeast"/>
      <w:ind w:left="1134" w:right="1134"/>
      <w:jc w:val="center"/>
      <w:textAlignment w:val="center"/>
    </w:pPr>
    <w:rPr>
      <w:rFonts w:cs="NeueHaasGroteskText Pro"/>
      <w:color w:val="0B0700"/>
      <w:sz w:val="40"/>
      <w:szCs w:val="40"/>
      <w:lang w:val="en-US"/>
    </w:rPr>
  </w:style>
  <w:style w:type="character" w:customStyle="1" w:styleId="zvraznnB5">
    <w:name w:val="zvýraznění (B5)"/>
    <w:uiPriority w:val="99"/>
    <w:rsid w:val="00C81BF4"/>
    <w:rPr>
      <w:b/>
      <w:bCs/>
    </w:rPr>
  </w:style>
  <w:style w:type="character" w:styleId="Zdraznn">
    <w:name w:val="Emphasis"/>
    <w:aliases w:val="H2"/>
    <w:uiPriority w:val="20"/>
    <w:qFormat/>
    <w:rsid w:val="00886BCD"/>
    <w:rPr>
      <w:rFonts w:ascii="NeueHaasGroteskText Pro" w:hAnsi="NeueHaasGroteskText Pro" w:cs="NeueHaasGroteskText Pro"/>
      <w:b/>
      <w:bCs/>
      <w:i w:val="0"/>
      <w:color w:val="000000"/>
      <w:sz w:val="40"/>
      <w:szCs w:val="40"/>
      <w:lang w:val="en-US"/>
    </w:rPr>
  </w:style>
  <w:style w:type="paragraph" w:customStyle="1" w:styleId="bodyB5">
    <w:name w:val="body (B5)"/>
    <w:basedOn w:val="sazbaB5"/>
    <w:uiPriority w:val="99"/>
    <w:rsid w:val="00C81BF4"/>
    <w:pPr>
      <w:spacing w:before="113" w:after="113"/>
      <w:ind w:left="567"/>
    </w:pPr>
  </w:style>
  <w:style w:type="paragraph" w:customStyle="1" w:styleId="bullets">
    <w:name w:val="bullets"/>
    <w:basedOn w:val="Normln"/>
    <w:qFormat/>
    <w:rsid w:val="00886BCD"/>
    <w:pPr>
      <w:numPr>
        <w:numId w:val="2"/>
      </w:numPr>
      <w:spacing w:line="360" w:lineRule="auto"/>
      <w:contextualSpacing/>
    </w:pPr>
    <w:rPr>
      <w:lang w:val="en-US"/>
    </w:rPr>
  </w:style>
  <w:style w:type="paragraph" w:customStyle="1" w:styleId="name">
    <w:name w:val="name"/>
    <w:basedOn w:val="MezititulekB5"/>
    <w:qFormat/>
    <w:rsid w:val="00886BCD"/>
  </w:style>
  <w:style w:type="table" w:styleId="Mkatabulky">
    <w:name w:val="Table Grid"/>
    <w:basedOn w:val="Normlntabulka"/>
    <w:uiPriority w:val="39"/>
    <w:rsid w:val="00185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3normalbold">
    <w:name w:val="H3 / normal bold"/>
    <w:basedOn w:val="Normln"/>
    <w:qFormat/>
    <w:rsid w:val="00886BCD"/>
    <w:rPr>
      <w:b/>
      <w:bCs/>
    </w:rPr>
  </w:style>
  <w:style w:type="paragraph" w:styleId="Bezmezer">
    <w:name w:val="No Spacing"/>
    <w:link w:val="BezmezerChar"/>
    <w:uiPriority w:val="1"/>
    <w:rsid w:val="008F6D4B"/>
    <w:rPr>
      <w:rFonts w:eastAsiaTheme="minorEastAsia"/>
      <w:sz w:val="22"/>
      <w:szCs w:val="22"/>
      <w:lang w:val="en-US" w:eastAsia="zh-CN"/>
    </w:rPr>
  </w:style>
  <w:style w:type="character" w:customStyle="1" w:styleId="BezmezerChar">
    <w:name w:val="Bez mezer Char"/>
    <w:basedOn w:val="Standardnpsmoodstavce"/>
    <w:link w:val="Bezmezer"/>
    <w:uiPriority w:val="1"/>
    <w:rsid w:val="008F6D4B"/>
    <w:rPr>
      <w:rFonts w:eastAsiaTheme="minorEastAsia"/>
      <w:sz w:val="22"/>
      <w:szCs w:val="22"/>
      <w:lang w:val="en-US" w:eastAsia="zh-CN"/>
    </w:rPr>
  </w:style>
  <w:style w:type="paragraph" w:customStyle="1" w:styleId="Footer1">
    <w:name w:val="Footer1"/>
    <w:basedOn w:val="marginB5"/>
    <w:qFormat/>
    <w:rsid w:val="00886BCD"/>
    <w:rPr>
      <w:sz w:val="16"/>
      <w:szCs w:val="16"/>
    </w:rPr>
  </w:style>
  <w:style w:type="paragraph" w:customStyle="1" w:styleId="NoParagraphStyle">
    <w:name w:val="[No Paragraph Style]"/>
    <w:rsid w:val="008F6D4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ypertextovodkaz">
    <w:name w:val="Hyperlink"/>
    <w:basedOn w:val="Standardnpsmoodstavce"/>
    <w:uiPriority w:val="99"/>
    <w:unhideWhenUsed/>
    <w:rsid w:val="00FF58ED"/>
    <w:rPr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D76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D76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D76A1"/>
    <w:rPr>
      <w:rFonts w:ascii="NeueHaasGroteskText Pro" w:hAnsi="NeueHaasGroteskText Pro"/>
      <w:sz w:val="20"/>
      <w:szCs w:val="20"/>
    </w:rPr>
  </w:style>
  <w:style w:type="paragraph" w:customStyle="1" w:styleId="xxmsolistparagraph">
    <w:name w:val="x_x_msolistparagraph"/>
    <w:basedOn w:val="Normln"/>
    <w:rsid w:val="00CD76A1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cs-CZ"/>
    </w:rPr>
  </w:style>
  <w:style w:type="paragraph" w:styleId="Zkladntext">
    <w:name w:val="Body Text"/>
    <w:basedOn w:val="Normln"/>
    <w:link w:val="ZkladntextChar"/>
    <w:uiPriority w:val="1"/>
    <w:qFormat/>
    <w:rsid w:val="00437E53"/>
    <w:pPr>
      <w:widowControl w:val="0"/>
      <w:autoSpaceDE w:val="0"/>
      <w:autoSpaceDN w:val="0"/>
      <w:spacing w:after="0"/>
    </w:pPr>
    <w:rPr>
      <w:rFonts w:ascii="Neue Haas Grotesk Text Pro" w:eastAsia="Neue Haas Grotesk Text Pro" w:hAnsi="Neue Haas Grotesk Text Pro" w:cs="Neue Haas Grotesk Text Pro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437E53"/>
    <w:rPr>
      <w:rFonts w:ascii="Neue Haas Grotesk Text Pro" w:eastAsia="Neue Haas Grotesk Text Pro" w:hAnsi="Neue Haas Grotesk Text Pro" w:cs="Neue Haas Grotesk Text Pro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790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7909"/>
    <w:rPr>
      <w:rFonts w:ascii="NeueHaasGroteskText Pro" w:hAnsi="NeueHaasGroteskText Pro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B1457"/>
    <w:rPr>
      <w:rFonts w:ascii="NeueHaasGroteskText Pro" w:hAnsi="NeueHaasGroteskText Pro"/>
      <w:sz w:val="18"/>
    </w:rPr>
  </w:style>
  <w:style w:type="character" w:styleId="Siln">
    <w:name w:val="Strong"/>
    <w:basedOn w:val="Standardnpsmoodstavce"/>
    <w:uiPriority w:val="22"/>
    <w:qFormat/>
    <w:rsid w:val="00A60C25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3148E4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148E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148E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DE6E26"/>
    <w:rPr>
      <w:color w:val="FFDE00" w:themeColor="followedHyperlink"/>
      <w:u w:val="single"/>
    </w:rPr>
  </w:style>
  <w:style w:type="paragraph" w:customStyle="1" w:styleId="paragraph">
    <w:name w:val="paragraph"/>
    <w:basedOn w:val="Normln"/>
    <w:rsid w:val="002676F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normaltextrun">
    <w:name w:val="normaltextrun"/>
    <w:basedOn w:val="Standardnpsmoodstavce"/>
    <w:rsid w:val="002676F8"/>
  </w:style>
  <w:style w:type="character" w:customStyle="1" w:styleId="eop">
    <w:name w:val="eop"/>
    <w:basedOn w:val="Standardnpsmoodstavce"/>
    <w:rsid w:val="002676F8"/>
  </w:style>
  <w:style w:type="character" w:customStyle="1" w:styleId="Nadpis3Char">
    <w:name w:val="Nadpis 3 Char"/>
    <w:basedOn w:val="Standardnpsmoodstavce"/>
    <w:link w:val="Nadpis3"/>
    <w:uiPriority w:val="9"/>
    <w:semiHidden/>
    <w:rsid w:val="00FE2AD6"/>
    <w:rPr>
      <w:rFonts w:asciiTheme="majorHAnsi" w:eastAsiaTheme="majorEastAsia" w:hAnsiTheme="majorHAnsi" w:cstheme="majorBidi"/>
      <w:color w:val="7F6E00" w:themeColor="accent1" w:themeShade="7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E3573"/>
    <w:rPr>
      <w:rFonts w:asciiTheme="majorHAnsi" w:eastAsiaTheme="majorEastAsia" w:hAnsiTheme="majorHAnsi" w:cstheme="majorBidi"/>
      <w:color w:val="BFA600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4153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96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6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14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0282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201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423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3467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642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58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31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8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5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65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0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566536">
          <w:marLeft w:val="2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19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66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3247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186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27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264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269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63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1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8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258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77166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876157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29194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7390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1429985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0700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22930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94104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28431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582176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20964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onaventurepartners.e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://www.greenbuddies.eu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veronika.hasova@crestcom.cz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reenbuddies.e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veronika.hasova@crestcom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attstor.com/cs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.textor\OneDrive%20-%20Greenbuddies,%20s.r.o\Dokumenty\NEW_GreenBuddies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GreenBuddies 2">
      <a:dk1>
        <a:srgbClr val="13100D"/>
      </a:dk1>
      <a:lt1>
        <a:srgbClr val="FFFFFF"/>
      </a:lt1>
      <a:dk2>
        <a:srgbClr val="13100D"/>
      </a:dk2>
      <a:lt2>
        <a:srgbClr val="CBCBCB"/>
      </a:lt2>
      <a:accent1>
        <a:srgbClr val="FFDE00"/>
      </a:accent1>
      <a:accent2>
        <a:srgbClr val="2A7B49"/>
      </a:accent2>
      <a:accent3>
        <a:srgbClr val="E95D0C"/>
      </a:accent3>
      <a:accent4>
        <a:srgbClr val="66B654"/>
      </a:accent4>
      <a:accent5>
        <a:srgbClr val="6599D2"/>
      </a:accent5>
      <a:accent6>
        <a:srgbClr val="CBBBA0"/>
      </a:accent6>
      <a:hlink>
        <a:srgbClr val="000000"/>
      </a:hlink>
      <a:folHlink>
        <a:srgbClr val="FFDE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a802b8-e03b-4bb4-b9c2-50c93304b3f8">
      <Terms xmlns="http://schemas.microsoft.com/office/infopath/2007/PartnerControls"/>
    </lcf76f155ced4ddcb4097134ff3c332f>
    <TaxCatchAll xmlns="24a47e0a-a952-4c5a-b160-47f9052d34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590DCC9F1504486DD5DD5E34ABF2D" ma:contentTypeVersion="15" ma:contentTypeDescription="Vytvoří nový dokument" ma:contentTypeScope="" ma:versionID="a4f2ab7257cfbf3f25380b460fce028d">
  <xsd:schema xmlns:xsd="http://www.w3.org/2001/XMLSchema" xmlns:xs="http://www.w3.org/2001/XMLSchema" xmlns:p="http://schemas.microsoft.com/office/2006/metadata/properties" xmlns:ns2="f8a802b8-e03b-4bb4-b9c2-50c93304b3f8" xmlns:ns3="24a47e0a-a952-4c5a-b160-47f9052d34a4" targetNamespace="http://schemas.microsoft.com/office/2006/metadata/properties" ma:root="true" ma:fieldsID="687627546b804279a29661bacc30ab1d" ns2:_="" ns3:_="">
    <xsd:import namespace="f8a802b8-e03b-4bb4-b9c2-50c93304b3f8"/>
    <xsd:import namespace="24a47e0a-a952-4c5a-b160-47f9052d3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802b8-e03b-4bb4-b9c2-50c93304b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9b9bf46-bf98-4971-989c-fd1851cbc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47e0a-a952-4c5a-b160-47f9052d34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b8ff297-64dc-4b35-8e51-bea4c8ecf3da}" ma:internalName="TaxCatchAll" ma:showField="CatchAllData" ma:web="24a47e0a-a952-4c5a-b160-47f9052d3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C47061-2D28-4BDD-B62A-56285BCC0B41}">
  <ds:schemaRefs>
    <ds:schemaRef ds:uri="http://schemas.microsoft.com/office/2006/metadata/properties"/>
    <ds:schemaRef ds:uri="http://schemas.microsoft.com/office/infopath/2007/PartnerControls"/>
    <ds:schemaRef ds:uri="f8a802b8-e03b-4bb4-b9c2-50c93304b3f8"/>
    <ds:schemaRef ds:uri="24a47e0a-a952-4c5a-b160-47f9052d34a4"/>
  </ds:schemaRefs>
</ds:datastoreItem>
</file>

<file path=customXml/itemProps2.xml><?xml version="1.0" encoding="utf-8"?>
<ds:datastoreItem xmlns:ds="http://schemas.openxmlformats.org/officeDocument/2006/customXml" ds:itemID="{3F9E783A-960A-472F-83E7-A87E5F6B13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87694-7AC1-4041-A59D-641D92CEA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4CF9E5-C395-4831-87E6-8B96F7EEC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802b8-e03b-4bb4-b9c2-50c93304b3f8"/>
    <ds:schemaRef ds:uri="24a47e0a-a952-4c5a-b160-47f9052d3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NEW_GreenBuddies word template</Template>
  <TotalTime>20</TotalTime>
  <Pages>3</Pages>
  <Words>769</Words>
  <Characters>4541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Links>
    <vt:vector size="18" baseType="variant">
      <vt:variant>
        <vt:i4>3735586</vt:i4>
      </vt:variant>
      <vt:variant>
        <vt:i4>6</vt:i4>
      </vt:variant>
      <vt:variant>
        <vt:i4>0</vt:i4>
      </vt:variant>
      <vt:variant>
        <vt:i4>5</vt:i4>
      </vt:variant>
      <vt:variant>
        <vt:lpwstr>https://bonaventurepartners.eu/</vt:lpwstr>
      </vt:variant>
      <vt:variant>
        <vt:lpwstr/>
      </vt:variant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http://www.greenbuddies.eu/</vt:lpwstr>
      </vt:variant>
      <vt:variant>
        <vt:lpwstr/>
      </vt:variant>
      <vt:variant>
        <vt:i4>589827</vt:i4>
      </vt:variant>
      <vt:variant>
        <vt:i4>0</vt:i4>
      </vt:variant>
      <vt:variant>
        <vt:i4>0</vt:i4>
      </vt:variant>
      <vt:variant>
        <vt:i4>5</vt:i4>
      </vt:variant>
      <vt:variant>
        <vt:lpwstr>https://www.greenbuddies.eu/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 have</dc:title>
  <dc:subject/>
  <dc:creator>Michal Göbl</dc:creator>
  <cp:keywords/>
  <dc:description/>
  <cp:lastModifiedBy>Vendula Pavlíčková</cp:lastModifiedBy>
  <cp:revision>27</cp:revision>
  <cp:lastPrinted>2023-05-04T18:23:00Z</cp:lastPrinted>
  <dcterms:created xsi:type="dcterms:W3CDTF">2025-03-20T15:10:00Z</dcterms:created>
  <dcterms:modified xsi:type="dcterms:W3CDTF">2025-03-24T14:32:00Z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0x010100392590DCC9F1504486DD5DD5E34ABF2D</vt:lpwstr>
  </property>
  <property fmtid="{D5CDD505-2E9C-101B-9397-08002B2CF9AE}" pid="3" name="MediaServiceImageTags">
    <vt:lpwstr/>
  </property>
  <property fmtid="{D5CDD505-2E9C-101B-9397-08002B2CF9AE}" pid="4" name="GrammarlyDocumentId">
    <vt:lpwstr>816d6852c30b066042b73bf7f38f6198848ebba98f500ef6a497e87de21e02a0</vt:lpwstr>
  </property>
</Properties>
</file>